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847DB" w14:textId="77777777" w:rsidR="00B211F2" w:rsidRPr="00F00389" w:rsidRDefault="00B211F2" w:rsidP="00B211F2">
      <w:pPr>
        <w:ind w:firstLine="720"/>
        <w:jc w:val="both"/>
        <w:rPr>
          <w:rFonts w:ascii="Arial" w:hAnsi="Arial" w:cs="Arial"/>
          <w:szCs w:val="24"/>
        </w:rPr>
      </w:pPr>
    </w:p>
    <w:p w14:paraId="7CC9DEF2" w14:textId="730A0CAF" w:rsidR="009B2850" w:rsidRPr="00F00389" w:rsidRDefault="00B211F2" w:rsidP="009B2850">
      <w:pPr>
        <w:ind w:firstLine="720"/>
        <w:jc w:val="center"/>
        <w:rPr>
          <w:b/>
          <w:szCs w:val="24"/>
        </w:rPr>
      </w:pPr>
      <w:r w:rsidRPr="00F00389">
        <w:rPr>
          <w:b/>
          <w:szCs w:val="24"/>
        </w:rPr>
        <w:t>REQUEST FOR Q</w:t>
      </w:r>
      <w:r w:rsidR="00BC1991" w:rsidRPr="00F00389">
        <w:rPr>
          <w:b/>
          <w:szCs w:val="24"/>
        </w:rPr>
        <w:t>UOTATION</w:t>
      </w:r>
    </w:p>
    <w:p w14:paraId="0BD263D0" w14:textId="77777777" w:rsidR="009B2850" w:rsidRPr="00F00389" w:rsidRDefault="009B2850" w:rsidP="00B211F2">
      <w:pPr>
        <w:ind w:firstLine="720"/>
        <w:rPr>
          <w:b/>
          <w:szCs w:val="24"/>
        </w:rPr>
      </w:pPr>
      <w:r w:rsidRPr="00F00389">
        <w:rPr>
          <w:b/>
          <w:szCs w:val="24"/>
        </w:rPr>
        <w:tab/>
      </w:r>
      <w:r w:rsidRPr="00F00389">
        <w:rPr>
          <w:b/>
          <w:szCs w:val="24"/>
        </w:rPr>
        <w:tab/>
      </w:r>
      <w:r w:rsidRPr="00F00389">
        <w:rPr>
          <w:b/>
          <w:szCs w:val="24"/>
        </w:rPr>
        <w:tab/>
      </w:r>
      <w:r w:rsidRPr="00F00389">
        <w:rPr>
          <w:b/>
          <w:szCs w:val="24"/>
        </w:rPr>
        <w:tab/>
      </w:r>
      <w:r w:rsidRPr="00F00389">
        <w:rPr>
          <w:b/>
          <w:szCs w:val="24"/>
        </w:rPr>
        <w:tab/>
      </w:r>
      <w:r w:rsidRPr="00F00389">
        <w:rPr>
          <w:b/>
          <w:szCs w:val="24"/>
        </w:rPr>
        <w:tab/>
      </w:r>
    </w:p>
    <w:p w14:paraId="779275F4" w14:textId="77777777" w:rsidR="009B2850" w:rsidRPr="00F00389" w:rsidRDefault="009B2850" w:rsidP="00B211F2">
      <w:pPr>
        <w:ind w:firstLine="720"/>
        <w:rPr>
          <w:b/>
          <w:szCs w:val="24"/>
        </w:rPr>
      </w:pPr>
    </w:p>
    <w:p w14:paraId="59C11CFE" w14:textId="22C73AA1" w:rsidR="00B211F2" w:rsidRPr="00F00389" w:rsidRDefault="009B2850" w:rsidP="00F00389">
      <w:pPr>
        <w:ind w:firstLine="720"/>
        <w:rPr>
          <w:b/>
          <w:szCs w:val="24"/>
        </w:rPr>
      </w:pPr>
      <w:r w:rsidRPr="00F00389">
        <w:rPr>
          <w:b/>
          <w:szCs w:val="24"/>
        </w:rPr>
        <w:tab/>
      </w:r>
      <w:r w:rsidRPr="00F00389">
        <w:rPr>
          <w:b/>
          <w:szCs w:val="24"/>
        </w:rPr>
        <w:tab/>
      </w:r>
      <w:r w:rsidRPr="00F00389">
        <w:rPr>
          <w:b/>
          <w:szCs w:val="24"/>
        </w:rPr>
        <w:tab/>
      </w:r>
      <w:r w:rsidRPr="00F00389">
        <w:rPr>
          <w:b/>
          <w:szCs w:val="24"/>
        </w:rPr>
        <w:tab/>
      </w:r>
      <w:r w:rsidRPr="00F00389">
        <w:rPr>
          <w:b/>
          <w:szCs w:val="24"/>
        </w:rPr>
        <w:tab/>
      </w:r>
      <w:r w:rsidRPr="00F00389">
        <w:rPr>
          <w:b/>
          <w:szCs w:val="24"/>
        </w:rPr>
        <w:tab/>
      </w:r>
      <w:r w:rsidRPr="00F00389">
        <w:rPr>
          <w:b/>
          <w:szCs w:val="24"/>
        </w:rPr>
        <w:tab/>
      </w:r>
      <w:r w:rsidR="00BC1991" w:rsidRPr="00F00389">
        <w:rPr>
          <w:b/>
          <w:szCs w:val="24"/>
        </w:rPr>
        <w:t>Date:</w:t>
      </w:r>
      <w:r w:rsidR="009C03ED" w:rsidRPr="00F00389">
        <w:rPr>
          <w:b/>
          <w:szCs w:val="24"/>
        </w:rPr>
        <w:t xml:space="preserve">  </w:t>
      </w:r>
      <w:r w:rsidR="00F06DA1">
        <w:rPr>
          <w:b/>
          <w:szCs w:val="24"/>
        </w:rPr>
        <w:t>August</w:t>
      </w:r>
      <w:r w:rsidR="00EB6E1F">
        <w:rPr>
          <w:b/>
          <w:szCs w:val="24"/>
        </w:rPr>
        <w:t xml:space="preserve"> 19, 2026</w:t>
      </w:r>
    </w:p>
    <w:p w14:paraId="60822A91" w14:textId="49214B6A" w:rsidR="007D3120" w:rsidRPr="00F00389" w:rsidRDefault="00BC1991" w:rsidP="007D3120">
      <w:pPr>
        <w:ind w:left="5040" w:firstLine="720"/>
        <w:rPr>
          <w:b/>
          <w:szCs w:val="24"/>
        </w:rPr>
      </w:pPr>
      <w:r w:rsidRPr="00F00389">
        <w:rPr>
          <w:b/>
          <w:szCs w:val="24"/>
        </w:rPr>
        <w:t xml:space="preserve">RE: </w:t>
      </w:r>
      <w:r w:rsidR="00F00389" w:rsidRPr="00F00389">
        <w:rPr>
          <w:b/>
          <w:szCs w:val="24"/>
        </w:rPr>
        <w:t xml:space="preserve">   </w:t>
      </w:r>
      <w:r w:rsidR="0075173D">
        <w:rPr>
          <w:b/>
          <w:szCs w:val="24"/>
        </w:rPr>
        <w:t>Liebert PM Contract</w:t>
      </w:r>
    </w:p>
    <w:p w14:paraId="7CA7E4E6" w14:textId="516F5C21" w:rsidR="00B211F2" w:rsidRPr="00F00389" w:rsidRDefault="00EB6E1F" w:rsidP="007D3120">
      <w:pPr>
        <w:ind w:left="5040" w:firstLine="720"/>
        <w:rPr>
          <w:b/>
          <w:szCs w:val="24"/>
        </w:rPr>
      </w:pPr>
      <w:r>
        <w:rPr>
          <w:b/>
          <w:szCs w:val="24"/>
        </w:rPr>
        <w:t>RFQ</w:t>
      </w:r>
      <w:r w:rsidR="00644E09">
        <w:rPr>
          <w:b/>
          <w:szCs w:val="24"/>
        </w:rPr>
        <w:t>:</w:t>
      </w:r>
      <w:r w:rsidR="00F00389" w:rsidRPr="00F00389">
        <w:rPr>
          <w:b/>
          <w:szCs w:val="24"/>
        </w:rPr>
        <w:t xml:space="preserve"> </w:t>
      </w:r>
      <w:r w:rsidR="00644E09">
        <w:rPr>
          <w:b/>
          <w:szCs w:val="24"/>
        </w:rPr>
        <w:t>00495-0000088357</w:t>
      </w:r>
    </w:p>
    <w:p w14:paraId="3457E73E" w14:textId="4A2E1CE8" w:rsidR="00B211F2" w:rsidRPr="009B2850" w:rsidRDefault="00B211F2" w:rsidP="009B2850">
      <w:pPr>
        <w:ind w:left="5040" w:firstLine="720"/>
        <w:rPr>
          <w:sz w:val="22"/>
          <w:szCs w:val="22"/>
        </w:rPr>
      </w:pPr>
    </w:p>
    <w:p w14:paraId="2B4F0B65" w14:textId="77777777" w:rsidR="00B211F2" w:rsidRPr="00B00124" w:rsidRDefault="00B211F2" w:rsidP="00B211F2">
      <w:pPr>
        <w:jc w:val="right"/>
        <w:rPr>
          <w:sz w:val="22"/>
          <w:szCs w:val="22"/>
        </w:rPr>
      </w:pPr>
    </w:p>
    <w:p w14:paraId="1274DB50" w14:textId="77777777" w:rsidR="00B211F2" w:rsidRPr="00F00389" w:rsidRDefault="00B211F2" w:rsidP="00825A86">
      <w:pPr>
        <w:pStyle w:val="Heading2"/>
        <w:rPr>
          <w:i/>
        </w:rPr>
      </w:pPr>
      <w:r w:rsidRPr="00F00389">
        <w:t xml:space="preserve">Dear Potential Contractor:                                          </w:t>
      </w:r>
    </w:p>
    <w:p w14:paraId="280E59B1" w14:textId="77777777" w:rsidR="00B211F2" w:rsidRPr="00F00389" w:rsidRDefault="00B211F2" w:rsidP="00B211F2">
      <w:pPr>
        <w:ind w:left="5040" w:firstLine="720"/>
        <w:rPr>
          <w:szCs w:val="24"/>
        </w:rPr>
      </w:pPr>
      <w:r w:rsidRPr="00F00389">
        <w:rPr>
          <w:szCs w:val="24"/>
        </w:rPr>
        <w:tab/>
      </w:r>
    </w:p>
    <w:p w14:paraId="499395AB" w14:textId="77777777" w:rsidR="00B211F2" w:rsidRPr="00F00389" w:rsidRDefault="00B211F2" w:rsidP="00B211F2">
      <w:pPr>
        <w:ind w:left="4320" w:firstLine="720"/>
        <w:jc w:val="center"/>
        <w:rPr>
          <w:szCs w:val="24"/>
        </w:rPr>
      </w:pPr>
    </w:p>
    <w:p w14:paraId="3DE1AE11" w14:textId="76D5518F" w:rsidR="00EA11FB" w:rsidRPr="00F00389" w:rsidRDefault="00B211F2" w:rsidP="007C4366">
      <w:pPr>
        <w:ind w:firstLine="720"/>
        <w:rPr>
          <w:szCs w:val="24"/>
        </w:rPr>
      </w:pPr>
      <w:r w:rsidRPr="00F00389">
        <w:rPr>
          <w:szCs w:val="24"/>
        </w:rPr>
        <w:t>The Indiana Department of Environmental Management (IDEM) is seeking contractual services to provide IDEM staff with</w:t>
      </w:r>
      <w:r w:rsidR="00F1611B" w:rsidRPr="00F00389">
        <w:rPr>
          <w:szCs w:val="24"/>
        </w:rPr>
        <w:t xml:space="preserve"> </w:t>
      </w:r>
      <w:r w:rsidR="0075173D" w:rsidRPr="0075173D">
        <w:rPr>
          <w:szCs w:val="24"/>
        </w:rPr>
        <w:t xml:space="preserve">contractual services to provide IDEM with quarterly </w:t>
      </w:r>
      <w:r w:rsidR="00C06616">
        <w:rPr>
          <w:szCs w:val="24"/>
        </w:rPr>
        <w:t>preventive</w:t>
      </w:r>
      <w:r w:rsidR="0075173D" w:rsidRPr="0075173D">
        <w:rPr>
          <w:szCs w:val="24"/>
        </w:rPr>
        <w:t xml:space="preserve"> maintenance and emergency service as needed for two Liebert's. The Liebert's are necessary to maintain the Clean Rooms at 20-23 degree C and 30-40% humidity per EPA requirements for the measurement of PM2.5 and PM10</w:t>
      </w:r>
      <w:r w:rsidR="00F1611B" w:rsidRPr="00F00389">
        <w:rPr>
          <w:szCs w:val="24"/>
        </w:rPr>
        <w:t>.</w:t>
      </w:r>
      <w:r w:rsidR="00EA11FB" w:rsidRPr="00F00389">
        <w:rPr>
          <w:szCs w:val="24"/>
        </w:rPr>
        <w:t xml:space="preserve"> </w:t>
      </w:r>
    </w:p>
    <w:p w14:paraId="15DFA010" w14:textId="77777777" w:rsidR="00B211F2" w:rsidRPr="00F00389" w:rsidRDefault="0059302A" w:rsidP="00B211F2">
      <w:pPr>
        <w:ind w:firstLine="720"/>
        <w:rPr>
          <w:spacing w:val="2"/>
          <w:szCs w:val="24"/>
        </w:rPr>
      </w:pPr>
      <w:r w:rsidRPr="00F00389">
        <w:rPr>
          <w:spacing w:val="2"/>
          <w:szCs w:val="24"/>
        </w:rPr>
        <w:t xml:space="preserve"> </w:t>
      </w:r>
    </w:p>
    <w:p w14:paraId="3F0C5024" w14:textId="49471137" w:rsidR="00B211F2" w:rsidRPr="00F00389" w:rsidRDefault="00B211F2" w:rsidP="00B211F2">
      <w:pPr>
        <w:ind w:firstLine="720"/>
        <w:rPr>
          <w:szCs w:val="24"/>
        </w:rPr>
      </w:pPr>
      <w:r w:rsidRPr="00F00389">
        <w:rPr>
          <w:szCs w:val="24"/>
        </w:rPr>
        <w:t xml:space="preserve">Any entity interested in submitting a proposal, in response to this solicitation must provide a total cost. IDEM anticipates that this solicitation will result in a contractual agreement between the State of Indiana (IDEM) and the selected respondent for the successful completion of the tasks </w:t>
      </w:r>
      <w:r w:rsidR="009B2850" w:rsidRPr="00F00389">
        <w:rPr>
          <w:szCs w:val="24"/>
        </w:rPr>
        <w:t>outlined in the Scope of Work listed below</w:t>
      </w:r>
      <w:r w:rsidRPr="00F00389">
        <w:rPr>
          <w:szCs w:val="24"/>
        </w:rPr>
        <w:t>. By submitting a response to this proposal, any potential respondent must agree to the standard contractual terms and conditions, as identified in the attached Sample Contract (</w:t>
      </w:r>
      <w:r w:rsidR="00E10FFD" w:rsidRPr="00F00389">
        <w:rPr>
          <w:szCs w:val="24"/>
        </w:rPr>
        <w:t>Professional Services Contract Template</w:t>
      </w:r>
      <w:r w:rsidRPr="00F00389">
        <w:rPr>
          <w:szCs w:val="24"/>
        </w:rPr>
        <w:t xml:space="preserve">). </w:t>
      </w:r>
    </w:p>
    <w:p w14:paraId="566B561C" w14:textId="77777777" w:rsidR="00B211F2" w:rsidRPr="00F00389" w:rsidRDefault="00B211F2" w:rsidP="00B211F2">
      <w:pPr>
        <w:rPr>
          <w:szCs w:val="24"/>
        </w:rPr>
      </w:pPr>
    </w:p>
    <w:p w14:paraId="6ED352A0" w14:textId="77627E86" w:rsidR="00B211F2" w:rsidRPr="00F00389" w:rsidRDefault="00B211F2" w:rsidP="00B211F2">
      <w:pPr>
        <w:ind w:firstLine="720"/>
        <w:rPr>
          <w:szCs w:val="24"/>
        </w:rPr>
      </w:pPr>
      <w:r w:rsidRPr="00F00389">
        <w:rPr>
          <w:szCs w:val="24"/>
        </w:rPr>
        <w:t xml:space="preserve">Prospective </w:t>
      </w:r>
      <w:r w:rsidR="00224E6D">
        <w:rPr>
          <w:szCs w:val="24"/>
        </w:rPr>
        <w:t>r</w:t>
      </w:r>
      <w:r w:rsidRPr="00F00389">
        <w:rPr>
          <w:szCs w:val="24"/>
        </w:rPr>
        <w:t xml:space="preserve">espondents interested in submitting any questions regarding this Request for Quote </w:t>
      </w:r>
      <w:r w:rsidR="00224E6D">
        <w:rPr>
          <w:szCs w:val="24"/>
        </w:rPr>
        <w:t xml:space="preserve">(RFQ) </w:t>
      </w:r>
      <w:r w:rsidRPr="00F00389">
        <w:rPr>
          <w:szCs w:val="24"/>
        </w:rPr>
        <w:t xml:space="preserve">must do so in writing, to the attention of </w:t>
      </w:r>
      <w:r w:rsidR="00F1611B" w:rsidRPr="00F00389">
        <w:rPr>
          <w:szCs w:val="24"/>
        </w:rPr>
        <w:t>Monieka Radford</w:t>
      </w:r>
      <w:r w:rsidRPr="00F00389">
        <w:rPr>
          <w:szCs w:val="24"/>
        </w:rPr>
        <w:t xml:space="preserve"> at </w:t>
      </w:r>
      <w:hyperlink r:id="rId8" w:history="1">
        <w:r w:rsidR="00F1611B" w:rsidRPr="00F00389">
          <w:rPr>
            <w:rStyle w:val="Hyperlink"/>
            <w:szCs w:val="24"/>
          </w:rPr>
          <w:t>mradford@idem.in.gov</w:t>
        </w:r>
      </w:hyperlink>
      <w:r w:rsidRPr="00F00389">
        <w:rPr>
          <w:szCs w:val="24"/>
        </w:rPr>
        <w:t>, or U.S. Mail at 100 N. Senate Avenue IGCN 13</w:t>
      </w:r>
      <w:r w:rsidR="00B00124" w:rsidRPr="00F00389">
        <w:rPr>
          <w:szCs w:val="24"/>
        </w:rPr>
        <w:t>45</w:t>
      </w:r>
      <w:r w:rsidRPr="00F00389">
        <w:rPr>
          <w:szCs w:val="24"/>
        </w:rPr>
        <w:t>, Indianapolis, IN 46204.</w:t>
      </w:r>
    </w:p>
    <w:p w14:paraId="3C15B7E4" w14:textId="77777777" w:rsidR="00B211F2" w:rsidRPr="00F00389" w:rsidRDefault="00B211F2" w:rsidP="00B211F2">
      <w:pPr>
        <w:rPr>
          <w:szCs w:val="24"/>
        </w:rPr>
      </w:pPr>
    </w:p>
    <w:p w14:paraId="283C71BB" w14:textId="6A912544" w:rsidR="00B211F2" w:rsidRPr="00F00389" w:rsidRDefault="00B211F2" w:rsidP="00B211F2">
      <w:pPr>
        <w:ind w:firstLine="720"/>
        <w:rPr>
          <w:b/>
          <w:bCs/>
          <w:szCs w:val="24"/>
        </w:rPr>
      </w:pPr>
      <w:r w:rsidRPr="00F00389">
        <w:rPr>
          <w:b/>
          <w:bCs/>
          <w:szCs w:val="24"/>
        </w:rPr>
        <w:t xml:space="preserve">Should your firm be interested in responding to this solicitation then it must do so by </w:t>
      </w:r>
      <w:r w:rsidR="00FD6DA3">
        <w:rPr>
          <w:b/>
          <w:bCs/>
          <w:szCs w:val="24"/>
          <w:u w:val="single"/>
        </w:rPr>
        <w:t>2</w:t>
      </w:r>
      <w:r w:rsidRPr="00F00389">
        <w:rPr>
          <w:b/>
          <w:bCs/>
          <w:szCs w:val="24"/>
          <w:u w:val="single"/>
        </w:rPr>
        <w:t>:</w:t>
      </w:r>
      <w:r w:rsidR="00F1611B" w:rsidRPr="00F00389">
        <w:rPr>
          <w:b/>
          <w:bCs/>
          <w:szCs w:val="24"/>
          <w:u w:val="single"/>
        </w:rPr>
        <w:t>00 p.m. EST</w:t>
      </w:r>
      <w:r w:rsidR="009C03ED" w:rsidRPr="00F00389">
        <w:rPr>
          <w:b/>
          <w:bCs/>
          <w:szCs w:val="24"/>
          <w:u w:val="single"/>
        </w:rPr>
        <w:t xml:space="preserve"> </w:t>
      </w:r>
      <w:r w:rsidR="00295C19">
        <w:rPr>
          <w:b/>
          <w:bCs/>
          <w:szCs w:val="24"/>
          <w:u w:val="single"/>
        </w:rPr>
        <w:t xml:space="preserve">on </w:t>
      </w:r>
      <w:r w:rsidR="00C345F7">
        <w:rPr>
          <w:b/>
          <w:bCs/>
          <w:szCs w:val="24"/>
          <w:u w:val="single"/>
        </w:rPr>
        <w:t>September 22, 2</w:t>
      </w:r>
      <w:r w:rsidR="00FD6DA3">
        <w:rPr>
          <w:b/>
          <w:bCs/>
          <w:szCs w:val="24"/>
          <w:u w:val="single"/>
        </w:rPr>
        <w:t>026</w:t>
      </w:r>
      <w:r w:rsidRPr="00F00389">
        <w:rPr>
          <w:b/>
          <w:bCs/>
          <w:szCs w:val="24"/>
        </w:rPr>
        <w:t>, in order to be considered for selection.</w:t>
      </w:r>
    </w:p>
    <w:p w14:paraId="31E3ECD9" w14:textId="77777777" w:rsidR="00B211F2" w:rsidRPr="00B00124" w:rsidRDefault="00B211F2" w:rsidP="00B211F2">
      <w:pPr>
        <w:tabs>
          <w:tab w:val="center" w:pos="4680"/>
        </w:tabs>
        <w:jc w:val="center"/>
        <w:rPr>
          <w:sz w:val="22"/>
          <w:szCs w:val="22"/>
        </w:rPr>
      </w:pPr>
    </w:p>
    <w:p w14:paraId="1002197A" w14:textId="77777777" w:rsidR="00B211F2" w:rsidRDefault="00B211F2" w:rsidP="00B211F2">
      <w:pPr>
        <w:rPr>
          <w:b/>
          <w:sz w:val="22"/>
          <w:szCs w:val="22"/>
          <w:u w:val="single"/>
        </w:rPr>
      </w:pPr>
    </w:p>
    <w:p w14:paraId="3B980C3A" w14:textId="77777777" w:rsidR="00B80EB7" w:rsidRDefault="00B80EB7" w:rsidP="00B211F2">
      <w:pPr>
        <w:rPr>
          <w:b/>
          <w:sz w:val="22"/>
          <w:szCs w:val="22"/>
          <w:u w:val="single"/>
        </w:rPr>
      </w:pPr>
    </w:p>
    <w:p w14:paraId="5319DBAB" w14:textId="77777777" w:rsidR="00B80EB7" w:rsidRDefault="00B80EB7" w:rsidP="00B211F2">
      <w:pPr>
        <w:rPr>
          <w:b/>
          <w:sz w:val="22"/>
          <w:szCs w:val="22"/>
          <w:u w:val="single"/>
        </w:rPr>
      </w:pPr>
    </w:p>
    <w:p w14:paraId="220D1DB8" w14:textId="77777777" w:rsidR="00B80EB7" w:rsidRDefault="00B80EB7" w:rsidP="00B211F2">
      <w:pPr>
        <w:rPr>
          <w:b/>
          <w:sz w:val="22"/>
          <w:szCs w:val="22"/>
          <w:u w:val="single"/>
        </w:rPr>
      </w:pPr>
    </w:p>
    <w:p w14:paraId="6C39D337" w14:textId="77777777" w:rsidR="00B80EB7" w:rsidRDefault="00B80EB7" w:rsidP="00B211F2">
      <w:pPr>
        <w:rPr>
          <w:b/>
          <w:sz w:val="22"/>
          <w:szCs w:val="22"/>
          <w:u w:val="single"/>
        </w:rPr>
      </w:pPr>
    </w:p>
    <w:p w14:paraId="0168C7BD" w14:textId="77777777" w:rsidR="00B80EB7" w:rsidRDefault="00B80EB7" w:rsidP="00B211F2">
      <w:pPr>
        <w:rPr>
          <w:b/>
          <w:sz w:val="22"/>
          <w:szCs w:val="22"/>
          <w:u w:val="single"/>
        </w:rPr>
      </w:pPr>
    </w:p>
    <w:p w14:paraId="2BC360B9" w14:textId="77777777" w:rsidR="00B80EB7" w:rsidRDefault="00B80EB7" w:rsidP="00B211F2">
      <w:pPr>
        <w:rPr>
          <w:b/>
          <w:sz w:val="22"/>
          <w:szCs w:val="22"/>
          <w:u w:val="single"/>
        </w:rPr>
      </w:pPr>
    </w:p>
    <w:p w14:paraId="0162627E" w14:textId="77777777" w:rsidR="00B80EB7" w:rsidRDefault="00B80EB7" w:rsidP="00B211F2">
      <w:pPr>
        <w:rPr>
          <w:b/>
          <w:sz w:val="22"/>
          <w:szCs w:val="22"/>
          <w:u w:val="single"/>
        </w:rPr>
      </w:pPr>
    </w:p>
    <w:p w14:paraId="358692EE" w14:textId="77777777" w:rsidR="00735CE6" w:rsidRDefault="00735CE6" w:rsidP="00B211F2">
      <w:pPr>
        <w:rPr>
          <w:b/>
          <w:sz w:val="22"/>
          <w:szCs w:val="22"/>
          <w:u w:val="single"/>
        </w:rPr>
      </w:pPr>
    </w:p>
    <w:p w14:paraId="36692D1D" w14:textId="77777777" w:rsidR="00B80EB7" w:rsidRDefault="00B80EB7" w:rsidP="00B211F2">
      <w:pPr>
        <w:rPr>
          <w:b/>
          <w:sz w:val="22"/>
          <w:szCs w:val="22"/>
          <w:u w:val="single"/>
        </w:rPr>
      </w:pPr>
    </w:p>
    <w:p w14:paraId="7BF48F9B" w14:textId="77777777" w:rsidR="00B80EB7" w:rsidRDefault="00B80EB7" w:rsidP="00B211F2">
      <w:pPr>
        <w:rPr>
          <w:b/>
          <w:sz w:val="22"/>
          <w:szCs w:val="22"/>
          <w:u w:val="single"/>
        </w:rPr>
      </w:pPr>
    </w:p>
    <w:p w14:paraId="703627BD" w14:textId="77777777" w:rsidR="00B80EB7" w:rsidRPr="00B80EB7" w:rsidRDefault="00B80EB7" w:rsidP="00B211F2">
      <w:pPr>
        <w:rPr>
          <w:b/>
          <w:sz w:val="22"/>
          <w:szCs w:val="22"/>
          <w:u w:val="single"/>
        </w:rPr>
      </w:pPr>
    </w:p>
    <w:p w14:paraId="488CE5F7" w14:textId="367C83AE" w:rsidR="00B211F2" w:rsidRPr="00511D98" w:rsidRDefault="00B211F2" w:rsidP="00B211F2">
      <w:pPr>
        <w:ind w:firstLine="720"/>
        <w:jc w:val="center"/>
        <w:rPr>
          <w:b/>
          <w:szCs w:val="24"/>
          <w:u w:val="single"/>
        </w:rPr>
      </w:pPr>
      <w:r w:rsidRPr="00511D98">
        <w:rPr>
          <w:b/>
          <w:szCs w:val="24"/>
          <w:u w:val="single"/>
        </w:rPr>
        <w:lastRenderedPageBreak/>
        <w:t>SCOPE OF WORK</w:t>
      </w:r>
    </w:p>
    <w:p w14:paraId="605F0B32" w14:textId="77777777" w:rsidR="0059302A" w:rsidRPr="00511D98" w:rsidRDefault="0059302A" w:rsidP="00B211F2">
      <w:pPr>
        <w:rPr>
          <w:szCs w:val="24"/>
        </w:rPr>
      </w:pPr>
    </w:p>
    <w:p w14:paraId="393D6E88" w14:textId="4CC395BE" w:rsidR="00C23516" w:rsidRPr="00511D98" w:rsidRDefault="0059302A" w:rsidP="00C23516">
      <w:pPr>
        <w:autoSpaceDE w:val="0"/>
        <w:autoSpaceDN w:val="0"/>
        <w:adjustRightInd w:val="0"/>
        <w:rPr>
          <w:rFonts w:ascii="Arial" w:hAnsi="Arial" w:cs="Arial"/>
          <w:color w:val="FF0000"/>
        </w:rPr>
      </w:pPr>
      <w:r w:rsidRPr="00511D98">
        <w:rPr>
          <w:szCs w:val="24"/>
        </w:rPr>
        <w:t>The Contractor shall provide</w:t>
      </w:r>
      <w:r w:rsidR="0075173D" w:rsidRPr="00511D98">
        <w:rPr>
          <w:szCs w:val="24"/>
        </w:rPr>
        <w:t xml:space="preserve"> the following:</w:t>
      </w:r>
    </w:p>
    <w:p w14:paraId="04C62A6E" w14:textId="77777777" w:rsidR="002D6CAF" w:rsidRPr="00511D98" w:rsidRDefault="00C23516" w:rsidP="00EA11FB">
      <w:pPr>
        <w:rPr>
          <w:szCs w:val="24"/>
        </w:rPr>
      </w:pPr>
      <w:r w:rsidRPr="00511D98">
        <w:rPr>
          <w:szCs w:val="24"/>
        </w:rPr>
        <w:t xml:space="preserve"> </w:t>
      </w:r>
    </w:p>
    <w:p w14:paraId="41567B54" w14:textId="77777777" w:rsidR="002D6CAF" w:rsidRPr="00511D98" w:rsidRDefault="002D6CAF" w:rsidP="00EA11FB">
      <w:pPr>
        <w:rPr>
          <w:szCs w:val="24"/>
        </w:rPr>
      </w:pPr>
    </w:p>
    <w:p w14:paraId="2351E762" w14:textId="06546D7F" w:rsidR="002D6CAF" w:rsidRPr="00511D98" w:rsidRDefault="002D6CAF" w:rsidP="00EA11FB">
      <w:pPr>
        <w:rPr>
          <w:szCs w:val="24"/>
          <w:u w:val="single"/>
        </w:rPr>
      </w:pPr>
      <w:r w:rsidRPr="00511D98">
        <w:rPr>
          <w:b/>
          <w:szCs w:val="24"/>
          <w:u w:val="single"/>
        </w:rPr>
        <w:t xml:space="preserve">Task A- </w:t>
      </w:r>
    </w:p>
    <w:p w14:paraId="2508CC0A" w14:textId="77777777" w:rsidR="0075173D" w:rsidRPr="00511D98" w:rsidRDefault="0075173D" w:rsidP="0075173D">
      <w:pPr>
        <w:autoSpaceDE w:val="0"/>
        <w:autoSpaceDN w:val="0"/>
        <w:adjustRightInd w:val="0"/>
        <w:rPr>
          <w:rFonts w:ascii="Arial" w:hAnsi="Arial" w:cs="Arial"/>
          <w:color w:val="000000"/>
          <w:szCs w:val="24"/>
        </w:rPr>
      </w:pPr>
    </w:p>
    <w:p w14:paraId="6F523092" w14:textId="497A9836" w:rsidR="003318F3" w:rsidRPr="00511D98" w:rsidRDefault="0075173D" w:rsidP="0075173D">
      <w:pPr>
        <w:rPr>
          <w:color w:val="000000"/>
          <w:szCs w:val="24"/>
        </w:rPr>
      </w:pPr>
      <w:r w:rsidRPr="00511D98">
        <w:rPr>
          <w:color w:val="000000"/>
          <w:szCs w:val="24"/>
        </w:rPr>
        <w:t>Four</w:t>
      </w:r>
      <w:r w:rsidRPr="00511D98">
        <w:rPr>
          <w:b/>
          <w:bCs/>
          <w:color w:val="000000"/>
          <w:szCs w:val="24"/>
        </w:rPr>
        <w:t xml:space="preserve"> </w:t>
      </w:r>
      <w:r w:rsidR="00C06616">
        <w:rPr>
          <w:color w:val="000000"/>
          <w:szCs w:val="24"/>
        </w:rPr>
        <w:t>preventive</w:t>
      </w:r>
      <w:r w:rsidRPr="00511D98">
        <w:rPr>
          <w:color w:val="000000"/>
          <w:szCs w:val="24"/>
        </w:rPr>
        <w:t xml:space="preserve"> maintenance inspections each year at approximately </w:t>
      </w:r>
      <w:r w:rsidRPr="0033280A">
        <w:rPr>
          <w:color w:val="000000"/>
          <w:szCs w:val="24"/>
        </w:rPr>
        <w:t>90</w:t>
      </w:r>
      <w:r w:rsidRPr="00511D98">
        <w:rPr>
          <w:color w:val="000000"/>
          <w:szCs w:val="24"/>
        </w:rPr>
        <w:t xml:space="preserve">-day intervals. </w:t>
      </w:r>
      <w:r w:rsidR="00F10891" w:rsidRPr="00511D98">
        <w:rPr>
          <w:color w:val="000000"/>
          <w:szCs w:val="24"/>
        </w:rPr>
        <w:t xml:space="preserve"> </w:t>
      </w:r>
      <w:r w:rsidRPr="00511D98">
        <w:rPr>
          <w:color w:val="000000"/>
          <w:szCs w:val="24"/>
        </w:rPr>
        <w:t>Inspections must</w:t>
      </w:r>
      <w:r w:rsidR="00F10891" w:rsidRPr="00511D98">
        <w:rPr>
          <w:color w:val="000000"/>
          <w:szCs w:val="24"/>
        </w:rPr>
        <w:t xml:space="preserve"> be performed by service technician that has been factory trained and certified to work on Liebert Thermal Products. The inspection must </w:t>
      </w:r>
      <w:r w:rsidRPr="00511D98">
        <w:rPr>
          <w:color w:val="000000"/>
          <w:szCs w:val="24"/>
        </w:rPr>
        <w:t xml:space="preserve">include the examination of all functions and adjustments as recommended by the Liebert Thermal Products. Inspections will be done during normal working hours from 8:00 a.m. to 4:30 p.m., Monday through Friday, </w:t>
      </w:r>
      <w:r w:rsidR="00F10891" w:rsidRPr="00511D98">
        <w:rPr>
          <w:color w:val="000000"/>
          <w:szCs w:val="24"/>
        </w:rPr>
        <w:t>except for holidays.</w:t>
      </w:r>
    </w:p>
    <w:p w14:paraId="371D5403" w14:textId="77777777" w:rsidR="0075173D" w:rsidRPr="00511D98" w:rsidRDefault="0075173D" w:rsidP="0075173D">
      <w:pPr>
        <w:rPr>
          <w:szCs w:val="24"/>
        </w:rPr>
      </w:pPr>
    </w:p>
    <w:p w14:paraId="3F1E3571" w14:textId="6CC3A4BE" w:rsidR="003318F3" w:rsidRPr="00511D98" w:rsidRDefault="003318F3" w:rsidP="0059302A">
      <w:pPr>
        <w:rPr>
          <w:b/>
          <w:szCs w:val="24"/>
          <w:u w:val="single"/>
        </w:rPr>
      </w:pPr>
      <w:r w:rsidRPr="00511D98">
        <w:rPr>
          <w:b/>
          <w:szCs w:val="24"/>
          <w:u w:val="single"/>
        </w:rPr>
        <w:t xml:space="preserve">Task </w:t>
      </w:r>
      <w:r w:rsidR="002D6CAF" w:rsidRPr="00511D98">
        <w:rPr>
          <w:b/>
          <w:szCs w:val="24"/>
          <w:u w:val="single"/>
        </w:rPr>
        <w:t>B</w:t>
      </w:r>
      <w:r w:rsidR="00E95064" w:rsidRPr="00511D98">
        <w:rPr>
          <w:b/>
          <w:szCs w:val="24"/>
          <w:u w:val="single"/>
        </w:rPr>
        <w:t>-</w:t>
      </w:r>
    </w:p>
    <w:p w14:paraId="04F5192E" w14:textId="77777777" w:rsidR="00DE1458" w:rsidRPr="00511D98" w:rsidRDefault="00DE1458" w:rsidP="0059302A">
      <w:pPr>
        <w:rPr>
          <w:b/>
          <w:szCs w:val="24"/>
        </w:rPr>
      </w:pPr>
    </w:p>
    <w:p w14:paraId="7642B583" w14:textId="19166D73" w:rsidR="00F1611B" w:rsidRPr="00511D98" w:rsidRDefault="0075173D" w:rsidP="00B211F2">
      <w:pPr>
        <w:rPr>
          <w:szCs w:val="24"/>
        </w:rPr>
      </w:pPr>
      <w:r w:rsidRPr="00511D98">
        <w:rPr>
          <w:szCs w:val="24"/>
        </w:rPr>
        <w:t xml:space="preserve">All service technicians must be factory trained and certified to work on Liebert Thermal Products units. Each PM visit will include changing filters as needed and cleaning the outdoor condensing fans when the temperature is above freezing.  The indoor units will be inspected for fan belt wear, proper condensate drainage, and maintenance on the humidification water pan, as well as any other items listed on a pre-approved Maintenance Inspection Checklist. </w:t>
      </w:r>
    </w:p>
    <w:p w14:paraId="7A45E992" w14:textId="77777777" w:rsidR="0075173D" w:rsidRPr="00511D98" w:rsidRDefault="0075173D" w:rsidP="00B211F2">
      <w:pPr>
        <w:rPr>
          <w:b/>
          <w:szCs w:val="24"/>
          <w:u w:val="single"/>
        </w:rPr>
      </w:pPr>
    </w:p>
    <w:p w14:paraId="566C766B" w14:textId="283405E9" w:rsidR="00DE1458" w:rsidRPr="00511D98" w:rsidRDefault="00DE1458" w:rsidP="00B211F2">
      <w:pPr>
        <w:rPr>
          <w:b/>
          <w:szCs w:val="24"/>
          <w:u w:val="single"/>
        </w:rPr>
      </w:pPr>
      <w:r w:rsidRPr="00511D98">
        <w:rPr>
          <w:b/>
          <w:szCs w:val="24"/>
          <w:u w:val="single"/>
        </w:rPr>
        <w:t xml:space="preserve">Task </w:t>
      </w:r>
      <w:r w:rsidR="002D6CAF" w:rsidRPr="00511D98">
        <w:rPr>
          <w:b/>
          <w:szCs w:val="24"/>
          <w:u w:val="single"/>
        </w:rPr>
        <w:t>C</w:t>
      </w:r>
      <w:r w:rsidR="00E95064" w:rsidRPr="00511D98">
        <w:rPr>
          <w:b/>
          <w:szCs w:val="24"/>
          <w:u w:val="single"/>
        </w:rPr>
        <w:t xml:space="preserve"> </w:t>
      </w:r>
    </w:p>
    <w:p w14:paraId="1A07BD1E" w14:textId="77777777" w:rsidR="00DE1458" w:rsidRPr="00511D98" w:rsidRDefault="00DE1458" w:rsidP="00B211F2">
      <w:pPr>
        <w:rPr>
          <w:b/>
          <w:szCs w:val="24"/>
        </w:rPr>
      </w:pPr>
    </w:p>
    <w:p w14:paraId="2695256D" w14:textId="6EFBB1F3" w:rsidR="005822CA" w:rsidRPr="00511D98" w:rsidRDefault="0075173D" w:rsidP="00B211F2">
      <w:pPr>
        <w:rPr>
          <w:bCs/>
          <w:szCs w:val="24"/>
        </w:rPr>
      </w:pPr>
      <w:r w:rsidRPr="00511D98">
        <w:rPr>
          <w:bCs/>
          <w:szCs w:val="24"/>
        </w:rPr>
        <w:t xml:space="preserve">Emergency services will be given priority and will be provided by a licensed Liebert Thermal Products service provider.  Emergency Service should have a response </w:t>
      </w:r>
      <w:r w:rsidR="00E87466" w:rsidRPr="00511D98">
        <w:rPr>
          <w:bCs/>
          <w:szCs w:val="24"/>
        </w:rPr>
        <w:t>time of</w:t>
      </w:r>
      <w:r w:rsidRPr="00511D98">
        <w:rPr>
          <w:bCs/>
          <w:szCs w:val="24"/>
        </w:rPr>
        <w:t xml:space="preserve"> less than 6 hours, not to exceed 24 hours.  Emergency service will be defined as service other than scheduled quarterly </w:t>
      </w:r>
      <w:r w:rsidR="00C06616">
        <w:rPr>
          <w:bCs/>
          <w:szCs w:val="24"/>
        </w:rPr>
        <w:t>preventive</w:t>
      </w:r>
      <w:r w:rsidRPr="00511D98">
        <w:rPr>
          <w:bCs/>
          <w:szCs w:val="24"/>
        </w:rPr>
        <w:t xml:space="preserve"> maintenance inspection. Labor and parts for emergency and repair services will be invoiced separately.  Parts necessary for repair should be billed with a discount.</w:t>
      </w:r>
    </w:p>
    <w:p w14:paraId="42C97B92" w14:textId="77777777" w:rsidR="00507B4E" w:rsidRPr="00511D98" w:rsidRDefault="00507B4E" w:rsidP="00B211F2">
      <w:pPr>
        <w:rPr>
          <w:b/>
          <w:szCs w:val="24"/>
        </w:rPr>
      </w:pPr>
    </w:p>
    <w:p w14:paraId="469679FD" w14:textId="468C2E6E" w:rsidR="00C57B4A" w:rsidRPr="00511D98" w:rsidRDefault="00C57B4A" w:rsidP="00B211F2">
      <w:pPr>
        <w:rPr>
          <w:b/>
          <w:szCs w:val="24"/>
          <w:u w:val="single"/>
        </w:rPr>
      </w:pPr>
      <w:r w:rsidRPr="00511D98">
        <w:rPr>
          <w:b/>
          <w:szCs w:val="24"/>
          <w:u w:val="single"/>
        </w:rPr>
        <w:t xml:space="preserve">Task </w:t>
      </w:r>
      <w:r w:rsidR="002D6CAF" w:rsidRPr="00511D98">
        <w:rPr>
          <w:b/>
          <w:szCs w:val="24"/>
          <w:u w:val="single"/>
        </w:rPr>
        <w:t>D</w:t>
      </w:r>
      <w:r w:rsidR="00E95064" w:rsidRPr="00511D98">
        <w:rPr>
          <w:b/>
          <w:szCs w:val="24"/>
          <w:u w:val="single"/>
        </w:rPr>
        <w:t>-</w:t>
      </w:r>
    </w:p>
    <w:p w14:paraId="15D2B29C" w14:textId="77777777" w:rsidR="00C57B4A" w:rsidRPr="00511D98" w:rsidRDefault="00C57B4A" w:rsidP="00B211F2">
      <w:pPr>
        <w:rPr>
          <w:b/>
          <w:szCs w:val="24"/>
        </w:rPr>
      </w:pPr>
    </w:p>
    <w:p w14:paraId="3C491F49" w14:textId="0AC12919" w:rsidR="0059302A" w:rsidRPr="003A768C" w:rsidRDefault="0075173D" w:rsidP="00B211F2">
      <w:pPr>
        <w:rPr>
          <w:szCs w:val="24"/>
        </w:rPr>
      </w:pPr>
      <w:r>
        <w:rPr>
          <w:szCs w:val="24"/>
        </w:rPr>
        <w:t xml:space="preserve">All parts used for service and repair must be from Liebert Thermal Products or their equivalent to ensure no damage to the units.  All staff must be </w:t>
      </w:r>
      <w:r w:rsidRPr="0075173D">
        <w:rPr>
          <w:szCs w:val="24"/>
        </w:rPr>
        <w:t>factory trained and certified to work on Liebert Thermal Products units.</w:t>
      </w:r>
    </w:p>
    <w:p w14:paraId="5C421274" w14:textId="77777777" w:rsidR="0059302A" w:rsidRDefault="0059302A" w:rsidP="00B211F2">
      <w:pPr>
        <w:rPr>
          <w:b/>
          <w:szCs w:val="24"/>
          <w:u w:val="single"/>
        </w:rPr>
      </w:pPr>
    </w:p>
    <w:p w14:paraId="6DCACB4C" w14:textId="77777777" w:rsidR="0059302A" w:rsidRDefault="0059302A" w:rsidP="00B211F2">
      <w:pPr>
        <w:rPr>
          <w:b/>
          <w:szCs w:val="24"/>
          <w:u w:val="single"/>
        </w:rPr>
      </w:pPr>
    </w:p>
    <w:p w14:paraId="17E616AD" w14:textId="77777777" w:rsidR="00B211F2" w:rsidRDefault="00B211F2" w:rsidP="00B211F2">
      <w:pPr>
        <w:rPr>
          <w:szCs w:val="24"/>
          <w:u w:val="single"/>
        </w:rPr>
      </w:pPr>
      <w:r>
        <w:rPr>
          <w:b/>
          <w:szCs w:val="24"/>
          <w:u w:val="single"/>
        </w:rPr>
        <w:t>The Response to this RFQ must include the following:</w:t>
      </w:r>
    </w:p>
    <w:p w14:paraId="7100AC42" w14:textId="77777777" w:rsidR="00B211F2" w:rsidRPr="00B00124" w:rsidRDefault="00B211F2" w:rsidP="00B211F2">
      <w:pPr>
        <w:ind w:left="1080"/>
        <w:rPr>
          <w:sz w:val="22"/>
          <w:szCs w:val="22"/>
        </w:rPr>
      </w:pPr>
    </w:p>
    <w:p w14:paraId="41DD4FC5" w14:textId="77777777" w:rsidR="00B211F2" w:rsidRPr="003A768C" w:rsidRDefault="00B211F2" w:rsidP="00B211F2">
      <w:pPr>
        <w:numPr>
          <w:ilvl w:val="0"/>
          <w:numId w:val="37"/>
        </w:numPr>
        <w:rPr>
          <w:szCs w:val="24"/>
        </w:rPr>
      </w:pPr>
      <w:r w:rsidRPr="003A768C">
        <w:rPr>
          <w:szCs w:val="24"/>
        </w:rPr>
        <w:t>A letter stating that the Contractor or one or more of its employees, or the spouse or un</w:t>
      </w:r>
      <w:r w:rsidR="009846A0" w:rsidRPr="003A768C">
        <w:rPr>
          <w:szCs w:val="24"/>
        </w:rPr>
        <w:t>-</w:t>
      </w:r>
      <w:r w:rsidRPr="003A768C">
        <w:rPr>
          <w:szCs w:val="24"/>
        </w:rPr>
        <w:t>emancipated child of the Contractor, does not have an actual or apparent Conflict of Interest.  If a Conflict of Interest does exist, please return a written explanation in lieu of a proposal.</w:t>
      </w:r>
    </w:p>
    <w:p w14:paraId="624A12B4" w14:textId="77777777" w:rsidR="00B211F2" w:rsidRPr="003A768C" w:rsidRDefault="00B211F2" w:rsidP="00B211F2">
      <w:pPr>
        <w:rPr>
          <w:szCs w:val="24"/>
        </w:rPr>
      </w:pPr>
    </w:p>
    <w:p w14:paraId="19862AF9" w14:textId="77777777" w:rsidR="00B211F2" w:rsidRPr="003A768C" w:rsidRDefault="00B211F2" w:rsidP="00B211F2">
      <w:pPr>
        <w:numPr>
          <w:ilvl w:val="0"/>
          <w:numId w:val="37"/>
        </w:numPr>
        <w:rPr>
          <w:szCs w:val="24"/>
        </w:rPr>
      </w:pPr>
      <w:r w:rsidRPr="003A768C">
        <w:rPr>
          <w:szCs w:val="24"/>
        </w:rPr>
        <w:t>A proposal including:</w:t>
      </w:r>
    </w:p>
    <w:p w14:paraId="4B2B5D89" w14:textId="3DD9F706" w:rsidR="00B211F2" w:rsidRPr="003A768C" w:rsidRDefault="00912A2E" w:rsidP="00B211F2">
      <w:pPr>
        <w:numPr>
          <w:ilvl w:val="1"/>
          <w:numId w:val="37"/>
        </w:numPr>
        <w:rPr>
          <w:szCs w:val="24"/>
        </w:rPr>
      </w:pPr>
      <w:r>
        <w:rPr>
          <w:szCs w:val="24"/>
        </w:rPr>
        <w:t>The</w:t>
      </w:r>
      <w:r w:rsidR="00B211F2" w:rsidRPr="003A768C">
        <w:rPr>
          <w:szCs w:val="24"/>
        </w:rPr>
        <w:t xml:space="preserve"> cost per task for conducting all tasks listed above in the Scope of Work. </w:t>
      </w:r>
    </w:p>
    <w:p w14:paraId="59B02AC2" w14:textId="0FD4E732" w:rsidR="00B211F2" w:rsidRPr="004421B0" w:rsidRDefault="004421B0" w:rsidP="004421B0">
      <w:pPr>
        <w:pStyle w:val="ListParagraph"/>
        <w:numPr>
          <w:ilvl w:val="1"/>
          <w:numId w:val="37"/>
        </w:numPr>
        <w:rPr>
          <w:rFonts w:ascii="Times New Roman" w:eastAsia="Times New Roman" w:hAnsi="Times New Roman" w:cs="Times New Roman"/>
          <w:sz w:val="24"/>
          <w:szCs w:val="24"/>
        </w:rPr>
      </w:pPr>
      <w:r w:rsidRPr="004421B0">
        <w:rPr>
          <w:rFonts w:ascii="Times New Roman" w:eastAsia="Times New Roman" w:hAnsi="Times New Roman" w:cs="Times New Roman"/>
          <w:sz w:val="24"/>
          <w:szCs w:val="24"/>
        </w:rPr>
        <w:lastRenderedPageBreak/>
        <w:t xml:space="preserve">Total estimated cost </w:t>
      </w:r>
      <w:r w:rsidR="0088538C">
        <w:rPr>
          <w:rFonts w:ascii="Times New Roman" w:eastAsia="Times New Roman" w:hAnsi="Times New Roman" w:cs="Times New Roman"/>
          <w:sz w:val="24"/>
          <w:szCs w:val="24"/>
        </w:rPr>
        <w:t xml:space="preserve">breakdown </w:t>
      </w:r>
      <w:r w:rsidRPr="004421B0">
        <w:rPr>
          <w:rFonts w:ascii="Times New Roman" w:eastAsia="Times New Roman" w:hAnsi="Times New Roman" w:cs="Times New Roman"/>
          <w:sz w:val="24"/>
          <w:szCs w:val="24"/>
        </w:rPr>
        <w:t>for the project shall be inclusive, which shall include all costs including, but not limited to, transportation costs, operation and management costs, labor costs, materials, and shipping (if applicable).</w:t>
      </w:r>
    </w:p>
    <w:p w14:paraId="56653416" w14:textId="77777777" w:rsidR="00B211F2" w:rsidRPr="003A768C" w:rsidRDefault="00B211F2" w:rsidP="00B211F2">
      <w:pPr>
        <w:rPr>
          <w:szCs w:val="24"/>
        </w:rPr>
      </w:pPr>
    </w:p>
    <w:p w14:paraId="038C0125" w14:textId="0EE8BD31" w:rsidR="00B211F2" w:rsidRPr="005F2DCD" w:rsidRDefault="005F2DCD" w:rsidP="00B51257">
      <w:pPr>
        <w:pStyle w:val="ListParagraph"/>
        <w:numPr>
          <w:ilvl w:val="0"/>
          <w:numId w:val="37"/>
        </w:numPr>
        <w:rPr>
          <w:szCs w:val="24"/>
        </w:rPr>
      </w:pPr>
      <w:r w:rsidRPr="005F2DCD">
        <w:rPr>
          <w:rFonts w:ascii="Times New Roman" w:eastAsia="Times New Roman" w:hAnsi="Times New Roman" w:cs="Times New Roman"/>
          <w:sz w:val="24"/>
          <w:szCs w:val="24"/>
        </w:rPr>
        <w:t>Include specific information regarding personnel qualifications and experience of the company in performing similar tasks.</w:t>
      </w:r>
      <w:r w:rsidR="00041CF3" w:rsidRPr="005F2DCD">
        <w:rPr>
          <w:rFonts w:ascii="Times New Roman" w:eastAsia="Times New Roman" w:hAnsi="Times New Roman" w:cs="Times New Roman"/>
          <w:sz w:val="24"/>
          <w:szCs w:val="24"/>
        </w:rPr>
        <w:t xml:space="preserve"> Additionally, include any specific information regarding your company’s experience</w:t>
      </w:r>
      <w:r w:rsidR="00041CF3">
        <w:rPr>
          <w:rFonts w:ascii="Times New Roman" w:eastAsia="Times New Roman" w:hAnsi="Times New Roman" w:cs="Times New Roman"/>
          <w:sz w:val="24"/>
          <w:szCs w:val="24"/>
        </w:rPr>
        <w:t>, certifications (if applicable),</w:t>
      </w:r>
      <w:r w:rsidR="00041CF3" w:rsidRPr="005F2DCD">
        <w:rPr>
          <w:rFonts w:ascii="Times New Roman" w:eastAsia="Times New Roman" w:hAnsi="Times New Roman" w:cs="Times New Roman"/>
          <w:sz w:val="24"/>
          <w:szCs w:val="24"/>
        </w:rPr>
        <w:t xml:space="preserve"> and the primary contractor for a State or Federal agency in performing related work activities</w:t>
      </w:r>
      <w:r w:rsidR="00041CF3">
        <w:rPr>
          <w:rFonts w:ascii="Times New Roman" w:eastAsia="Times New Roman" w:hAnsi="Times New Roman" w:cs="Times New Roman"/>
          <w:sz w:val="24"/>
          <w:szCs w:val="24"/>
        </w:rPr>
        <w:t>.</w:t>
      </w:r>
    </w:p>
    <w:p w14:paraId="2D14910E" w14:textId="77777777" w:rsidR="00B211F2" w:rsidRPr="003A768C" w:rsidRDefault="00B211F2" w:rsidP="00B211F2">
      <w:pPr>
        <w:ind w:left="1170"/>
        <w:rPr>
          <w:szCs w:val="24"/>
        </w:rPr>
      </w:pPr>
    </w:p>
    <w:p w14:paraId="090D8ACD" w14:textId="29D0E6DA" w:rsidR="00B211F2" w:rsidRPr="003A768C" w:rsidRDefault="00B211F2" w:rsidP="00B211F2">
      <w:pPr>
        <w:numPr>
          <w:ilvl w:val="0"/>
          <w:numId w:val="37"/>
        </w:numPr>
        <w:rPr>
          <w:szCs w:val="24"/>
        </w:rPr>
      </w:pPr>
      <w:r w:rsidRPr="003A768C">
        <w:rPr>
          <w:szCs w:val="24"/>
        </w:rPr>
        <w:t xml:space="preserve">Specific information regarding subcontractors. Identify the subcontractors to be utilized for this project, their qualifications, </w:t>
      </w:r>
      <w:r w:rsidR="003B04E7" w:rsidRPr="003B04E7">
        <w:rPr>
          <w:szCs w:val="24"/>
        </w:rPr>
        <w:t xml:space="preserve">their </w:t>
      </w:r>
      <w:r w:rsidR="008277A9">
        <w:rPr>
          <w:szCs w:val="24"/>
        </w:rPr>
        <w:t xml:space="preserve">current </w:t>
      </w:r>
      <w:r w:rsidR="003B04E7" w:rsidRPr="003B04E7">
        <w:rPr>
          <w:szCs w:val="24"/>
        </w:rPr>
        <w:t>IDOA</w:t>
      </w:r>
      <w:r w:rsidR="000C7153" w:rsidRPr="000C7153">
        <w:t xml:space="preserve"> </w:t>
      </w:r>
      <w:r w:rsidR="00703EDE">
        <w:rPr>
          <w:szCs w:val="24"/>
        </w:rPr>
        <w:t>IVOSB</w:t>
      </w:r>
      <w:r w:rsidR="000C7153" w:rsidRPr="000C7153">
        <w:rPr>
          <w:szCs w:val="24"/>
        </w:rPr>
        <w:t xml:space="preserve"> Certification Letter</w:t>
      </w:r>
      <w:r w:rsidR="008277A9">
        <w:rPr>
          <w:szCs w:val="24"/>
        </w:rPr>
        <w:t>,</w:t>
      </w:r>
      <w:r w:rsidR="003B04E7" w:rsidRPr="003B04E7">
        <w:rPr>
          <w:szCs w:val="24"/>
        </w:rPr>
        <w:t xml:space="preserve"> </w:t>
      </w:r>
      <w:r w:rsidRPr="003A768C">
        <w:rPr>
          <w:szCs w:val="24"/>
        </w:rPr>
        <w:t xml:space="preserve">and the task(s) they will perform relative to the tasks described </w:t>
      </w:r>
      <w:r w:rsidR="003A768C">
        <w:rPr>
          <w:szCs w:val="24"/>
        </w:rPr>
        <w:t>in the Scope of Work</w:t>
      </w:r>
      <w:r w:rsidRPr="003A768C">
        <w:rPr>
          <w:szCs w:val="24"/>
        </w:rPr>
        <w:t xml:space="preserve">. </w:t>
      </w:r>
    </w:p>
    <w:p w14:paraId="79DB71C9" w14:textId="63F07115" w:rsidR="00B211F2" w:rsidRPr="003A768C" w:rsidRDefault="00B211F2" w:rsidP="00B211F2">
      <w:pPr>
        <w:pStyle w:val="ListParagraph"/>
        <w:rPr>
          <w:rFonts w:ascii="Times New Roman" w:hAnsi="Times New Roman"/>
          <w:strike/>
          <w:sz w:val="24"/>
          <w:szCs w:val="24"/>
        </w:rPr>
      </w:pPr>
    </w:p>
    <w:p w14:paraId="72A92A0C" w14:textId="77777777" w:rsidR="00B211F2" w:rsidRPr="003A768C" w:rsidRDefault="00B211F2" w:rsidP="00B211F2">
      <w:pPr>
        <w:numPr>
          <w:ilvl w:val="0"/>
          <w:numId w:val="37"/>
        </w:numPr>
        <w:rPr>
          <w:szCs w:val="24"/>
        </w:rPr>
      </w:pPr>
      <w:r w:rsidRPr="003A768C">
        <w:rPr>
          <w:szCs w:val="24"/>
        </w:rPr>
        <w:t xml:space="preserve">A schedule for conducting the work activities to be performed. </w:t>
      </w:r>
    </w:p>
    <w:p w14:paraId="5EBEFC47" w14:textId="77777777" w:rsidR="00B211F2" w:rsidRPr="003A768C" w:rsidRDefault="00B211F2" w:rsidP="00B211F2">
      <w:pPr>
        <w:rPr>
          <w:szCs w:val="24"/>
        </w:rPr>
      </w:pPr>
    </w:p>
    <w:p w14:paraId="025C35ED" w14:textId="77777777" w:rsidR="00E62DAD" w:rsidRDefault="00E62DAD" w:rsidP="007244BC">
      <w:pPr>
        <w:rPr>
          <w:szCs w:val="24"/>
        </w:rPr>
      </w:pPr>
    </w:p>
    <w:p w14:paraId="57C5C487" w14:textId="02C95F5D" w:rsidR="007244BC" w:rsidRPr="003A768C" w:rsidRDefault="007244BC" w:rsidP="007244BC">
      <w:pPr>
        <w:rPr>
          <w:szCs w:val="24"/>
        </w:rPr>
      </w:pPr>
      <w:r w:rsidRPr="003A768C">
        <w:rPr>
          <w:szCs w:val="24"/>
        </w:rPr>
        <w:t>The following criteria will be used to evaluate the submittal:</w:t>
      </w:r>
    </w:p>
    <w:p w14:paraId="591160B5" w14:textId="77777777" w:rsidR="007244BC" w:rsidRPr="003A768C" w:rsidRDefault="007244BC" w:rsidP="007244BC">
      <w:pPr>
        <w:numPr>
          <w:ilvl w:val="4"/>
          <w:numId w:val="38"/>
        </w:numPr>
        <w:rPr>
          <w:szCs w:val="24"/>
        </w:rPr>
      </w:pPr>
      <w:r w:rsidRPr="003A768C">
        <w:rPr>
          <w:szCs w:val="24"/>
        </w:rPr>
        <w:t>Completeness</w:t>
      </w:r>
      <w:r w:rsidRPr="003A768C">
        <w:rPr>
          <w:szCs w:val="24"/>
        </w:rPr>
        <w:tab/>
      </w:r>
      <w:r w:rsidRPr="003A768C">
        <w:rPr>
          <w:szCs w:val="24"/>
        </w:rPr>
        <w:tab/>
      </w:r>
      <w:r w:rsidRPr="003A768C">
        <w:rPr>
          <w:szCs w:val="24"/>
        </w:rPr>
        <w:tab/>
      </w:r>
      <w:r w:rsidRPr="003A768C">
        <w:rPr>
          <w:szCs w:val="24"/>
        </w:rPr>
        <w:tab/>
      </w:r>
      <w:r w:rsidRPr="003A768C">
        <w:rPr>
          <w:szCs w:val="24"/>
        </w:rPr>
        <w:tab/>
      </w:r>
      <w:r w:rsidRPr="003A768C">
        <w:rPr>
          <w:szCs w:val="24"/>
        </w:rPr>
        <w:tab/>
      </w:r>
      <w:r w:rsidRPr="003A768C">
        <w:rPr>
          <w:szCs w:val="24"/>
        </w:rPr>
        <w:tab/>
        <w:t xml:space="preserve">     </w:t>
      </w:r>
      <w:r w:rsidRPr="003A768C">
        <w:rPr>
          <w:szCs w:val="24"/>
        </w:rPr>
        <w:tab/>
        <w:t xml:space="preserve">     Pass/Fail</w:t>
      </w:r>
    </w:p>
    <w:p w14:paraId="0AB7EEA7" w14:textId="77777777" w:rsidR="007244BC" w:rsidRPr="003A768C" w:rsidRDefault="007244BC" w:rsidP="007244BC">
      <w:pPr>
        <w:numPr>
          <w:ilvl w:val="4"/>
          <w:numId w:val="38"/>
        </w:numPr>
        <w:rPr>
          <w:szCs w:val="24"/>
        </w:rPr>
      </w:pPr>
      <w:r w:rsidRPr="003A768C">
        <w:rPr>
          <w:szCs w:val="24"/>
        </w:rPr>
        <w:t xml:space="preserve">Conflict of Interest </w:t>
      </w:r>
      <w:r w:rsidRPr="003A768C">
        <w:rPr>
          <w:szCs w:val="24"/>
        </w:rPr>
        <w:tab/>
      </w:r>
      <w:r w:rsidRPr="003A768C">
        <w:rPr>
          <w:szCs w:val="24"/>
        </w:rPr>
        <w:tab/>
      </w:r>
      <w:r w:rsidRPr="003A768C">
        <w:rPr>
          <w:szCs w:val="24"/>
        </w:rPr>
        <w:tab/>
      </w:r>
      <w:r w:rsidRPr="003A768C">
        <w:rPr>
          <w:szCs w:val="24"/>
        </w:rPr>
        <w:tab/>
      </w:r>
      <w:r w:rsidRPr="003A768C">
        <w:rPr>
          <w:szCs w:val="24"/>
        </w:rPr>
        <w:tab/>
      </w:r>
      <w:r w:rsidRPr="003A768C">
        <w:rPr>
          <w:szCs w:val="24"/>
        </w:rPr>
        <w:tab/>
        <w:t xml:space="preserve">     </w:t>
      </w:r>
      <w:r w:rsidRPr="003A768C">
        <w:rPr>
          <w:szCs w:val="24"/>
        </w:rPr>
        <w:tab/>
        <w:t xml:space="preserve">     Pass/Fail</w:t>
      </w:r>
      <w:r w:rsidRPr="003A768C">
        <w:rPr>
          <w:szCs w:val="24"/>
        </w:rPr>
        <w:tab/>
        <w:t xml:space="preserve">     </w:t>
      </w:r>
    </w:p>
    <w:p w14:paraId="4D4B298D" w14:textId="77777777" w:rsidR="007244BC" w:rsidRPr="003A768C" w:rsidRDefault="007244BC" w:rsidP="007244BC">
      <w:pPr>
        <w:numPr>
          <w:ilvl w:val="4"/>
          <w:numId w:val="38"/>
        </w:numPr>
        <w:rPr>
          <w:szCs w:val="24"/>
        </w:rPr>
      </w:pPr>
      <w:r w:rsidRPr="003A768C">
        <w:rPr>
          <w:szCs w:val="24"/>
        </w:rPr>
        <w:t>Adherence to Mandatory Requirements</w:t>
      </w:r>
      <w:r>
        <w:rPr>
          <w:szCs w:val="24"/>
        </w:rPr>
        <w:t xml:space="preserve">       </w:t>
      </w:r>
      <w:r w:rsidRPr="003A768C">
        <w:rPr>
          <w:szCs w:val="24"/>
        </w:rPr>
        <w:tab/>
        <w:t xml:space="preserve">       </w:t>
      </w:r>
      <w:r w:rsidRPr="003A768C">
        <w:rPr>
          <w:szCs w:val="24"/>
        </w:rPr>
        <w:tab/>
      </w:r>
      <w:r w:rsidRPr="003A768C">
        <w:rPr>
          <w:szCs w:val="24"/>
        </w:rPr>
        <w:tab/>
        <w:t xml:space="preserve">     </w:t>
      </w:r>
      <w:r w:rsidRPr="003A768C">
        <w:rPr>
          <w:szCs w:val="24"/>
        </w:rPr>
        <w:tab/>
        <w:t xml:space="preserve"> </w:t>
      </w:r>
      <w:r>
        <w:rPr>
          <w:szCs w:val="24"/>
        </w:rPr>
        <w:t xml:space="preserve">    Pass/Fail</w:t>
      </w:r>
    </w:p>
    <w:p w14:paraId="5E85827A" w14:textId="77777777" w:rsidR="007244BC" w:rsidRPr="003A768C" w:rsidRDefault="007244BC" w:rsidP="007244BC">
      <w:pPr>
        <w:numPr>
          <w:ilvl w:val="4"/>
          <w:numId w:val="38"/>
        </w:numPr>
        <w:rPr>
          <w:szCs w:val="24"/>
        </w:rPr>
      </w:pPr>
      <w:r w:rsidRPr="003A768C">
        <w:rPr>
          <w:szCs w:val="24"/>
        </w:rPr>
        <w:t>Veteran Owned Small Business</w:t>
      </w:r>
      <w:r w:rsidRPr="003A768C">
        <w:rPr>
          <w:szCs w:val="24"/>
        </w:rPr>
        <w:tab/>
      </w:r>
      <w:r w:rsidRPr="003A768C">
        <w:rPr>
          <w:szCs w:val="24"/>
        </w:rPr>
        <w:tab/>
      </w:r>
      <w:r w:rsidRPr="003A768C">
        <w:rPr>
          <w:szCs w:val="24"/>
        </w:rPr>
        <w:tab/>
      </w:r>
      <w:r w:rsidRPr="003A768C">
        <w:rPr>
          <w:szCs w:val="24"/>
        </w:rPr>
        <w:tab/>
      </w:r>
      <w:r w:rsidRPr="003A768C">
        <w:rPr>
          <w:szCs w:val="24"/>
        </w:rPr>
        <w:tab/>
      </w:r>
      <w:r w:rsidRPr="003A768C">
        <w:rPr>
          <w:szCs w:val="24"/>
        </w:rPr>
        <w:tab/>
        <w:t>5%</w:t>
      </w:r>
    </w:p>
    <w:p w14:paraId="42EB776F" w14:textId="70886E8C" w:rsidR="007244BC" w:rsidRPr="00707094" w:rsidRDefault="007244BC" w:rsidP="007244BC">
      <w:pPr>
        <w:numPr>
          <w:ilvl w:val="4"/>
          <w:numId w:val="38"/>
        </w:numPr>
        <w:rPr>
          <w:szCs w:val="24"/>
        </w:rPr>
      </w:pPr>
      <w:r w:rsidRPr="003A768C">
        <w:rPr>
          <w:szCs w:val="24"/>
        </w:rPr>
        <w:t>Narrative Approach to Projec</w:t>
      </w:r>
      <w:r>
        <w:rPr>
          <w:szCs w:val="24"/>
        </w:rPr>
        <w:t>t</w:t>
      </w:r>
      <w:r>
        <w:rPr>
          <w:szCs w:val="24"/>
        </w:rPr>
        <w:tab/>
      </w:r>
      <w:r>
        <w:rPr>
          <w:szCs w:val="24"/>
        </w:rPr>
        <w:tab/>
      </w:r>
      <w:r>
        <w:rPr>
          <w:szCs w:val="24"/>
        </w:rPr>
        <w:tab/>
      </w:r>
      <w:r>
        <w:rPr>
          <w:szCs w:val="24"/>
        </w:rPr>
        <w:tab/>
      </w:r>
      <w:r>
        <w:rPr>
          <w:szCs w:val="24"/>
        </w:rPr>
        <w:tab/>
        <w:t xml:space="preserve">           </w:t>
      </w:r>
      <w:r w:rsidRPr="00707094">
        <w:rPr>
          <w:szCs w:val="24"/>
        </w:rPr>
        <w:t>2</w:t>
      </w:r>
      <w:r w:rsidR="002A1308">
        <w:rPr>
          <w:szCs w:val="24"/>
        </w:rPr>
        <w:t>0</w:t>
      </w:r>
      <w:r w:rsidRPr="00707094">
        <w:rPr>
          <w:szCs w:val="24"/>
        </w:rPr>
        <w:t>%</w:t>
      </w:r>
    </w:p>
    <w:p w14:paraId="5E51B37D" w14:textId="1DBF32A9" w:rsidR="007244BC" w:rsidRDefault="007244BC" w:rsidP="00AA12BA">
      <w:pPr>
        <w:numPr>
          <w:ilvl w:val="4"/>
          <w:numId w:val="38"/>
        </w:numPr>
        <w:rPr>
          <w:szCs w:val="24"/>
        </w:rPr>
      </w:pPr>
      <w:r w:rsidRPr="007244BC">
        <w:rPr>
          <w:szCs w:val="24"/>
        </w:rPr>
        <w:t>Overall and Itemized Costs</w:t>
      </w:r>
      <w:r w:rsidRPr="007244BC">
        <w:rPr>
          <w:szCs w:val="24"/>
        </w:rPr>
        <w:tab/>
      </w:r>
      <w:r w:rsidRPr="007244BC">
        <w:rPr>
          <w:szCs w:val="24"/>
        </w:rPr>
        <w:tab/>
      </w:r>
      <w:r w:rsidRPr="007244BC">
        <w:rPr>
          <w:szCs w:val="24"/>
        </w:rPr>
        <w:tab/>
      </w:r>
      <w:r w:rsidRPr="007244BC">
        <w:rPr>
          <w:szCs w:val="24"/>
        </w:rPr>
        <w:tab/>
      </w:r>
      <w:r w:rsidRPr="007244BC">
        <w:rPr>
          <w:szCs w:val="24"/>
        </w:rPr>
        <w:tab/>
      </w:r>
      <w:r w:rsidRPr="007244BC">
        <w:rPr>
          <w:szCs w:val="24"/>
        </w:rPr>
        <w:tab/>
        <w:t xml:space="preserve">           2</w:t>
      </w:r>
      <w:r w:rsidR="002A1308">
        <w:rPr>
          <w:szCs w:val="24"/>
        </w:rPr>
        <w:t>5</w:t>
      </w:r>
      <w:r w:rsidRPr="007244BC">
        <w:rPr>
          <w:szCs w:val="24"/>
        </w:rPr>
        <w:t>%</w:t>
      </w:r>
    </w:p>
    <w:p w14:paraId="3C4AF806" w14:textId="62D94025" w:rsidR="00482567" w:rsidRDefault="00482567" w:rsidP="00AA12BA">
      <w:pPr>
        <w:numPr>
          <w:ilvl w:val="4"/>
          <w:numId w:val="38"/>
        </w:numPr>
        <w:rPr>
          <w:szCs w:val="24"/>
        </w:rPr>
      </w:pPr>
      <w:r w:rsidRPr="00482567">
        <w:rPr>
          <w:szCs w:val="24"/>
        </w:rPr>
        <w:t xml:space="preserve">Experience </w:t>
      </w:r>
      <w:r w:rsidRPr="00482567">
        <w:rPr>
          <w:szCs w:val="24"/>
        </w:rPr>
        <w:tab/>
      </w:r>
      <w:r w:rsidRPr="00482567">
        <w:rPr>
          <w:szCs w:val="24"/>
        </w:rPr>
        <w:tab/>
      </w:r>
      <w:r w:rsidRPr="00482567">
        <w:rPr>
          <w:szCs w:val="24"/>
        </w:rPr>
        <w:tab/>
      </w:r>
      <w:r w:rsidRPr="00482567">
        <w:rPr>
          <w:szCs w:val="24"/>
        </w:rPr>
        <w:tab/>
      </w:r>
      <w:r w:rsidRPr="00482567">
        <w:rPr>
          <w:szCs w:val="24"/>
        </w:rPr>
        <w:tab/>
      </w:r>
      <w:r w:rsidRPr="00482567">
        <w:rPr>
          <w:szCs w:val="24"/>
        </w:rPr>
        <w:tab/>
      </w:r>
      <w:r w:rsidRPr="00482567">
        <w:rPr>
          <w:szCs w:val="24"/>
        </w:rPr>
        <w:tab/>
      </w:r>
      <w:r w:rsidRPr="00482567">
        <w:rPr>
          <w:szCs w:val="24"/>
        </w:rPr>
        <w:tab/>
        <w:t xml:space="preserve">           </w:t>
      </w:r>
      <w:r w:rsidR="00A76F8B">
        <w:rPr>
          <w:szCs w:val="24"/>
        </w:rPr>
        <w:t>5</w:t>
      </w:r>
      <w:r w:rsidRPr="00482567">
        <w:rPr>
          <w:szCs w:val="24"/>
        </w:rPr>
        <w:t>0%</w:t>
      </w:r>
      <w:r w:rsidRPr="00482567">
        <w:rPr>
          <w:szCs w:val="24"/>
        </w:rPr>
        <w:tab/>
      </w:r>
    </w:p>
    <w:p w14:paraId="5EC46978" w14:textId="77777777" w:rsidR="007244BC" w:rsidRDefault="007244BC" w:rsidP="00C662EC">
      <w:pPr>
        <w:rPr>
          <w:b/>
          <w:szCs w:val="24"/>
        </w:rPr>
      </w:pPr>
    </w:p>
    <w:p w14:paraId="498AA76B" w14:textId="77777777" w:rsidR="007244BC" w:rsidRDefault="007244BC" w:rsidP="00C662EC">
      <w:pPr>
        <w:rPr>
          <w:b/>
          <w:szCs w:val="24"/>
        </w:rPr>
      </w:pPr>
    </w:p>
    <w:p w14:paraId="73546589" w14:textId="77777777" w:rsidR="007244BC" w:rsidRDefault="007244BC" w:rsidP="00C662EC">
      <w:pPr>
        <w:rPr>
          <w:b/>
          <w:szCs w:val="24"/>
        </w:rPr>
      </w:pPr>
    </w:p>
    <w:p w14:paraId="2F942A55" w14:textId="29020DBC" w:rsidR="00CB23D0" w:rsidRPr="003A768C" w:rsidRDefault="00CB23D0" w:rsidP="00CB23D0">
      <w:pPr>
        <w:rPr>
          <w:szCs w:val="24"/>
        </w:rPr>
      </w:pPr>
      <w:r>
        <w:rPr>
          <w:b/>
          <w:szCs w:val="24"/>
        </w:rPr>
        <w:t>If submitting paper proposals: Two</w:t>
      </w:r>
      <w:r w:rsidRPr="003A768C">
        <w:rPr>
          <w:b/>
          <w:szCs w:val="24"/>
        </w:rPr>
        <w:t xml:space="preserve"> (</w:t>
      </w:r>
      <w:r>
        <w:rPr>
          <w:b/>
          <w:szCs w:val="24"/>
        </w:rPr>
        <w:t>2</w:t>
      </w:r>
      <w:r w:rsidRPr="003A768C">
        <w:rPr>
          <w:b/>
          <w:szCs w:val="24"/>
        </w:rPr>
        <w:t xml:space="preserve">) copies of the proposal must be submitted to IDEM for review.  All proposals </w:t>
      </w:r>
      <w:r w:rsidRPr="00257D7B">
        <w:rPr>
          <w:b/>
          <w:szCs w:val="24"/>
          <w:u w:val="single"/>
        </w:rPr>
        <w:t>must be received no later than</w:t>
      </w:r>
      <w:r w:rsidRPr="00257D7B">
        <w:rPr>
          <w:b/>
          <w:bCs/>
          <w:szCs w:val="24"/>
          <w:u w:val="single"/>
        </w:rPr>
        <w:t xml:space="preserve"> </w:t>
      </w:r>
      <w:r w:rsidR="008A53DD">
        <w:rPr>
          <w:b/>
          <w:bCs/>
          <w:szCs w:val="24"/>
          <w:u w:val="single"/>
        </w:rPr>
        <w:t>2</w:t>
      </w:r>
      <w:r w:rsidR="008A53DD" w:rsidRPr="00F00389">
        <w:rPr>
          <w:b/>
          <w:bCs/>
          <w:szCs w:val="24"/>
          <w:u w:val="single"/>
        </w:rPr>
        <w:t xml:space="preserve">:00 p.m. EST </w:t>
      </w:r>
      <w:r w:rsidR="00295C19">
        <w:rPr>
          <w:b/>
          <w:bCs/>
          <w:szCs w:val="24"/>
          <w:u w:val="single"/>
        </w:rPr>
        <w:t xml:space="preserve">on </w:t>
      </w:r>
      <w:r w:rsidR="008A53DD">
        <w:rPr>
          <w:b/>
          <w:bCs/>
          <w:szCs w:val="24"/>
          <w:u w:val="single"/>
        </w:rPr>
        <w:t>September 22, 2026</w:t>
      </w:r>
      <w:r w:rsidRPr="003A768C">
        <w:rPr>
          <w:b/>
          <w:bCs/>
          <w:szCs w:val="24"/>
          <w:u w:val="single"/>
        </w:rPr>
        <w:t xml:space="preserve"> </w:t>
      </w:r>
      <w:r w:rsidRPr="003A768C">
        <w:rPr>
          <w:b/>
          <w:szCs w:val="24"/>
        </w:rPr>
        <w:t xml:space="preserve">for consideration. </w:t>
      </w:r>
    </w:p>
    <w:p w14:paraId="6228C23D" w14:textId="77777777" w:rsidR="00CB23D0" w:rsidRDefault="00CB23D0" w:rsidP="00CB23D0">
      <w:pPr>
        <w:rPr>
          <w:szCs w:val="24"/>
        </w:rPr>
      </w:pPr>
    </w:p>
    <w:p w14:paraId="50B08350" w14:textId="77777777" w:rsidR="00CB23D0" w:rsidRDefault="00CB23D0" w:rsidP="00CB23D0">
      <w:pPr>
        <w:pStyle w:val="Default"/>
        <w:rPr>
          <w:sz w:val="23"/>
          <w:szCs w:val="23"/>
        </w:rPr>
      </w:pPr>
      <w:r>
        <w:rPr>
          <w:sz w:val="23"/>
          <w:szCs w:val="23"/>
        </w:rPr>
        <w:t xml:space="preserve">Your mailed proposal must be delivered to the address below: </w:t>
      </w:r>
    </w:p>
    <w:p w14:paraId="1EAA7625" w14:textId="77777777" w:rsidR="00CB23D0" w:rsidRDefault="00CB23D0" w:rsidP="00CB23D0">
      <w:pPr>
        <w:pStyle w:val="Default"/>
        <w:rPr>
          <w:sz w:val="23"/>
          <w:szCs w:val="23"/>
        </w:rPr>
      </w:pPr>
    </w:p>
    <w:p w14:paraId="0C833A5E" w14:textId="77777777" w:rsidR="00CB23D0" w:rsidRDefault="00CB23D0" w:rsidP="00CB23D0">
      <w:pPr>
        <w:pStyle w:val="Default"/>
        <w:ind w:left="1440" w:firstLine="720"/>
        <w:rPr>
          <w:sz w:val="23"/>
          <w:szCs w:val="23"/>
        </w:rPr>
      </w:pPr>
      <w:r>
        <w:rPr>
          <w:sz w:val="23"/>
          <w:szCs w:val="23"/>
        </w:rPr>
        <w:t xml:space="preserve">Indiana Department of Environmental Management </w:t>
      </w:r>
    </w:p>
    <w:p w14:paraId="2162E238" w14:textId="77777777" w:rsidR="00CB23D0" w:rsidRDefault="00CB23D0" w:rsidP="00CB23D0">
      <w:pPr>
        <w:pStyle w:val="Default"/>
        <w:ind w:left="1440" w:firstLine="720"/>
        <w:rPr>
          <w:sz w:val="23"/>
          <w:szCs w:val="23"/>
        </w:rPr>
      </w:pPr>
      <w:r>
        <w:rPr>
          <w:sz w:val="23"/>
          <w:szCs w:val="23"/>
        </w:rPr>
        <w:t xml:space="preserve">Monieka Radford, Contracts Administrator </w:t>
      </w:r>
    </w:p>
    <w:p w14:paraId="698D4F6A" w14:textId="77777777" w:rsidR="00CB23D0" w:rsidRDefault="00CB23D0" w:rsidP="00CB23D0">
      <w:pPr>
        <w:pStyle w:val="Default"/>
        <w:ind w:left="1440" w:firstLine="720"/>
        <w:rPr>
          <w:sz w:val="23"/>
          <w:szCs w:val="23"/>
        </w:rPr>
      </w:pPr>
      <w:r>
        <w:rPr>
          <w:sz w:val="23"/>
          <w:szCs w:val="23"/>
        </w:rPr>
        <w:t xml:space="preserve">Office of Finance </w:t>
      </w:r>
    </w:p>
    <w:p w14:paraId="6D2C83E0" w14:textId="77777777" w:rsidR="00CB23D0" w:rsidRDefault="00CB23D0" w:rsidP="00CB23D0">
      <w:pPr>
        <w:pStyle w:val="Default"/>
        <w:ind w:left="1440" w:firstLine="720"/>
        <w:rPr>
          <w:sz w:val="23"/>
          <w:szCs w:val="23"/>
        </w:rPr>
      </w:pPr>
      <w:r>
        <w:rPr>
          <w:sz w:val="23"/>
          <w:szCs w:val="23"/>
        </w:rPr>
        <w:t xml:space="preserve">100 North Senate Ave., IGCN 1340 </w:t>
      </w:r>
    </w:p>
    <w:p w14:paraId="5FCC1791" w14:textId="77777777" w:rsidR="00CB23D0" w:rsidRDefault="00CB23D0" w:rsidP="00CB23D0">
      <w:pPr>
        <w:pStyle w:val="Default"/>
        <w:ind w:left="1440" w:firstLine="720"/>
        <w:rPr>
          <w:sz w:val="23"/>
          <w:szCs w:val="23"/>
        </w:rPr>
      </w:pPr>
      <w:r>
        <w:rPr>
          <w:sz w:val="23"/>
          <w:szCs w:val="23"/>
        </w:rPr>
        <w:t xml:space="preserve">Indianapolis, Indiana 46204 </w:t>
      </w:r>
    </w:p>
    <w:p w14:paraId="33B104CC" w14:textId="77777777" w:rsidR="00CB23D0" w:rsidRDefault="00CB23D0" w:rsidP="00CB23D0">
      <w:pPr>
        <w:pStyle w:val="Default"/>
        <w:ind w:left="1440" w:firstLine="720"/>
        <w:rPr>
          <w:sz w:val="23"/>
          <w:szCs w:val="23"/>
        </w:rPr>
      </w:pPr>
    </w:p>
    <w:p w14:paraId="2911C7E6" w14:textId="77777777" w:rsidR="00CB23D0" w:rsidRDefault="00CB23D0" w:rsidP="00CB23D0">
      <w:pPr>
        <w:rPr>
          <w:color w:val="0000FF"/>
          <w:sz w:val="23"/>
          <w:szCs w:val="23"/>
        </w:rPr>
      </w:pPr>
      <w:r>
        <w:rPr>
          <w:sz w:val="23"/>
          <w:szCs w:val="23"/>
        </w:rPr>
        <w:t xml:space="preserve">Your emailed proposal must be sent to: </w:t>
      </w:r>
      <w:hyperlink r:id="rId9" w:history="1">
        <w:r w:rsidRPr="00736BBE">
          <w:rPr>
            <w:rStyle w:val="Hyperlink"/>
            <w:sz w:val="23"/>
            <w:szCs w:val="23"/>
          </w:rPr>
          <w:t>mradford@idem.in.gov</w:t>
        </w:r>
      </w:hyperlink>
      <w:r>
        <w:rPr>
          <w:color w:val="0000FF"/>
          <w:sz w:val="23"/>
          <w:szCs w:val="23"/>
        </w:rPr>
        <w:t xml:space="preserve"> </w:t>
      </w:r>
    </w:p>
    <w:p w14:paraId="76E97F28" w14:textId="77777777" w:rsidR="00C662EC" w:rsidRDefault="00C662EC" w:rsidP="00C662EC">
      <w:pPr>
        <w:rPr>
          <w:color w:val="0000FF"/>
          <w:sz w:val="23"/>
          <w:szCs w:val="23"/>
        </w:rPr>
      </w:pPr>
    </w:p>
    <w:p w14:paraId="234B031F" w14:textId="77777777" w:rsidR="006772B6" w:rsidRPr="00D26C4B" w:rsidRDefault="006772B6" w:rsidP="006772B6">
      <w:pPr>
        <w:rPr>
          <w:b/>
          <w:bCs/>
          <w:szCs w:val="24"/>
          <w:u w:val="single"/>
        </w:rPr>
      </w:pPr>
      <w:r w:rsidRPr="00D26C4B">
        <w:rPr>
          <w:b/>
          <w:bCs/>
          <w:szCs w:val="24"/>
          <w:u w:val="single"/>
        </w:rPr>
        <w:t xml:space="preserve">In order to do business with the State of Indiana you must be registered with the Indiana Comptroller’s office, the Indiana Department of Administration, and the Indiana Secretary of State’s office. </w:t>
      </w:r>
    </w:p>
    <w:p w14:paraId="0FC38FF6" w14:textId="77777777" w:rsidR="006772B6" w:rsidRDefault="006772B6" w:rsidP="006772B6">
      <w:pPr>
        <w:rPr>
          <w:b/>
          <w:bCs/>
          <w:sz w:val="23"/>
          <w:szCs w:val="23"/>
        </w:rPr>
      </w:pPr>
    </w:p>
    <w:p w14:paraId="5C767FB8" w14:textId="77777777" w:rsidR="006772B6" w:rsidRDefault="006772B6" w:rsidP="006772B6">
      <w:pPr>
        <w:rPr>
          <w:b/>
          <w:bCs/>
          <w:sz w:val="23"/>
          <w:szCs w:val="23"/>
        </w:rPr>
      </w:pPr>
      <w:r>
        <w:rPr>
          <w:b/>
          <w:bCs/>
          <w:sz w:val="23"/>
          <w:szCs w:val="23"/>
        </w:rPr>
        <w:lastRenderedPageBreak/>
        <w:t xml:space="preserve">If you are not registered to do business with the State of Indiana, please complete the following: </w:t>
      </w:r>
    </w:p>
    <w:p w14:paraId="490EAE41" w14:textId="77777777" w:rsidR="006772B6" w:rsidRDefault="006772B6" w:rsidP="006772B6">
      <w:pPr>
        <w:rPr>
          <w:b/>
          <w:bCs/>
          <w:sz w:val="23"/>
          <w:szCs w:val="23"/>
        </w:rPr>
      </w:pPr>
    </w:p>
    <w:p w14:paraId="41A6B279" w14:textId="77777777" w:rsidR="002A1308" w:rsidRDefault="002A1308" w:rsidP="002A1308">
      <w:pPr>
        <w:rPr>
          <w:b/>
          <w:bCs/>
          <w:sz w:val="23"/>
          <w:szCs w:val="23"/>
        </w:rPr>
      </w:pPr>
      <w:r>
        <w:rPr>
          <w:b/>
          <w:bCs/>
          <w:sz w:val="23"/>
          <w:szCs w:val="23"/>
        </w:rPr>
        <w:t xml:space="preserve">Please complete the enclosed Direct Deposit and W9 forms and include them with the proposal. </w:t>
      </w:r>
    </w:p>
    <w:p w14:paraId="512153AA" w14:textId="77777777" w:rsidR="006772B6" w:rsidRDefault="006772B6" w:rsidP="006772B6">
      <w:pPr>
        <w:rPr>
          <w:b/>
          <w:bCs/>
          <w:sz w:val="23"/>
          <w:szCs w:val="23"/>
        </w:rPr>
      </w:pPr>
    </w:p>
    <w:p w14:paraId="069394C0" w14:textId="02AFF8B6" w:rsidR="006772B6" w:rsidRDefault="006772B6" w:rsidP="006772B6">
      <w:pPr>
        <w:rPr>
          <w:b/>
          <w:bCs/>
          <w:sz w:val="23"/>
          <w:szCs w:val="23"/>
        </w:rPr>
      </w:pPr>
      <w:r>
        <w:rPr>
          <w:b/>
          <w:bCs/>
          <w:sz w:val="23"/>
          <w:szCs w:val="23"/>
        </w:rPr>
        <w:t xml:space="preserve">For bidder registration please follow this link. </w:t>
      </w:r>
      <w:hyperlink r:id="rId10" w:history="1">
        <w:r w:rsidRPr="00736BBE">
          <w:rPr>
            <w:rStyle w:val="Hyperlink"/>
            <w:b/>
            <w:bCs/>
            <w:sz w:val="23"/>
            <w:szCs w:val="23"/>
          </w:rPr>
          <w:t>https://www.in.gov/idoa/2464.htmn</w:t>
        </w:r>
      </w:hyperlink>
      <w:r>
        <w:rPr>
          <w:b/>
          <w:bCs/>
          <w:sz w:val="23"/>
          <w:szCs w:val="23"/>
        </w:rPr>
        <w:t xml:space="preserve">. Please contact </w:t>
      </w:r>
      <w:r w:rsidR="001B7CF6">
        <w:rPr>
          <w:b/>
          <w:bCs/>
          <w:sz w:val="23"/>
          <w:szCs w:val="23"/>
        </w:rPr>
        <w:t xml:space="preserve">the </w:t>
      </w:r>
      <w:r w:rsidR="007C02B6" w:rsidRPr="007C02B6">
        <w:rPr>
          <w:b/>
          <w:bCs/>
          <w:sz w:val="23"/>
          <w:szCs w:val="23"/>
        </w:rPr>
        <w:t>Indiana Department of Administration</w:t>
      </w:r>
      <w:r w:rsidR="007C02B6">
        <w:rPr>
          <w:b/>
          <w:bCs/>
          <w:sz w:val="23"/>
          <w:szCs w:val="23"/>
        </w:rPr>
        <w:t xml:space="preserve"> (</w:t>
      </w:r>
      <w:r w:rsidR="00180285">
        <w:rPr>
          <w:b/>
          <w:bCs/>
          <w:sz w:val="23"/>
          <w:szCs w:val="23"/>
        </w:rPr>
        <w:t>IDOA</w:t>
      </w:r>
      <w:r w:rsidR="007C02B6">
        <w:rPr>
          <w:b/>
          <w:bCs/>
          <w:sz w:val="23"/>
          <w:szCs w:val="23"/>
        </w:rPr>
        <w:t>)</w:t>
      </w:r>
      <w:r>
        <w:rPr>
          <w:b/>
          <w:bCs/>
          <w:sz w:val="23"/>
          <w:szCs w:val="23"/>
        </w:rPr>
        <w:t xml:space="preserve"> if you need assistance. </w:t>
      </w:r>
    </w:p>
    <w:p w14:paraId="66BE441E" w14:textId="77777777" w:rsidR="006772B6" w:rsidRDefault="006772B6" w:rsidP="006772B6">
      <w:pPr>
        <w:rPr>
          <w:b/>
          <w:bCs/>
          <w:sz w:val="23"/>
          <w:szCs w:val="23"/>
        </w:rPr>
      </w:pPr>
    </w:p>
    <w:p w14:paraId="2C481FD8" w14:textId="02564A89" w:rsidR="006772B6" w:rsidRPr="00032A11" w:rsidRDefault="006772B6" w:rsidP="006772B6">
      <w:pPr>
        <w:rPr>
          <w:b/>
          <w:bCs/>
          <w:sz w:val="23"/>
          <w:szCs w:val="23"/>
        </w:rPr>
      </w:pPr>
      <w:r>
        <w:rPr>
          <w:b/>
          <w:bCs/>
          <w:sz w:val="23"/>
          <w:szCs w:val="23"/>
        </w:rPr>
        <w:t xml:space="preserve">Please contact The Indiana Secretary of State at: 317-234-9768 </w:t>
      </w:r>
      <w:r w:rsidR="001B7CF6">
        <w:rPr>
          <w:b/>
          <w:bCs/>
          <w:sz w:val="23"/>
          <w:szCs w:val="23"/>
        </w:rPr>
        <w:t xml:space="preserve">or </w:t>
      </w:r>
      <w:r w:rsidR="00032A11">
        <w:rPr>
          <w:b/>
          <w:bCs/>
          <w:sz w:val="23"/>
          <w:szCs w:val="23"/>
        </w:rPr>
        <w:t>visit</w:t>
      </w:r>
      <w:r w:rsidR="00751269">
        <w:rPr>
          <w:b/>
          <w:bCs/>
          <w:sz w:val="23"/>
          <w:szCs w:val="23"/>
        </w:rPr>
        <w:t xml:space="preserve"> </w:t>
      </w:r>
      <w:hyperlink r:id="rId11" w:history="1">
        <w:r w:rsidR="00032A11" w:rsidRPr="00345264">
          <w:rPr>
            <w:rStyle w:val="Hyperlink"/>
            <w:b/>
            <w:bCs/>
            <w:sz w:val="23"/>
            <w:szCs w:val="23"/>
          </w:rPr>
          <w:t>https://inbiz.in.gov/BOS/Home/Index</w:t>
        </w:r>
      </w:hyperlink>
      <w:r w:rsidR="00032A11">
        <w:rPr>
          <w:b/>
          <w:bCs/>
          <w:sz w:val="23"/>
          <w:szCs w:val="23"/>
        </w:rPr>
        <w:t xml:space="preserve"> </w:t>
      </w:r>
      <w:r>
        <w:rPr>
          <w:b/>
          <w:bCs/>
          <w:sz w:val="23"/>
          <w:szCs w:val="23"/>
        </w:rPr>
        <w:t>to register your business with the Secretary of State.</w:t>
      </w:r>
    </w:p>
    <w:p w14:paraId="65FA7F5A" w14:textId="77777777" w:rsidR="006772B6" w:rsidRDefault="006772B6" w:rsidP="006772B6">
      <w:pPr>
        <w:rPr>
          <w:szCs w:val="24"/>
        </w:rPr>
      </w:pPr>
    </w:p>
    <w:p w14:paraId="3C4FCB00" w14:textId="37892486" w:rsidR="00CF5998" w:rsidRPr="003A768C" w:rsidRDefault="00CF5998" w:rsidP="006772B6">
      <w:pPr>
        <w:rPr>
          <w:szCs w:val="24"/>
        </w:rPr>
      </w:pPr>
    </w:p>
    <w:sectPr w:rsidR="00CF5998" w:rsidRPr="003A768C" w:rsidSect="002C6086">
      <w:headerReference w:type="even" r:id="rId12"/>
      <w:headerReference w:type="default" r:id="rId13"/>
      <w:footerReference w:type="even" r:id="rId14"/>
      <w:footerReference w:type="default" r:id="rId15"/>
      <w:headerReference w:type="first" r:id="rId16"/>
      <w:footerReference w:type="first" r:id="rId17"/>
      <w:pgSz w:w="12240" w:h="15840" w:code="1"/>
      <w:pgMar w:top="1296" w:right="1440" w:bottom="1350" w:left="1440" w:header="720" w:footer="18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5E98" w14:textId="77777777" w:rsidR="000352AF" w:rsidRDefault="000352AF">
      <w:r>
        <w:separator/>
      </w:r>
    </w:p>
  </w:endnote>
  <w:endnote w:type="continuationSeparator" w:id="0">
    <w:p w14:paraId="5F6C4004" w14:textId="77777777" w:rsidR="000352AF" w:rsidRDefault="00035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1B64" w14:textId="77777777" w:rsidR="00667503" w:rsidRDefault="00667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00FEA" w14:textId="77777777" w:rsidR="00667503" w:rsidRDefault="006675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80" w:type="dxa"/>
      <w:tblInd w:w="-702" w:type="dxa"/>
      <w:tblLayout w:type="fixed"/>
      <w:tblLook w:val="0000" w:firstRow="0" w:lastRow="0" w:firstColumn="0" w:lastColumn="0" w:noHBand="0" w:noVBand="0"/>
    </w:tblPr>
    <w:tblGrid>
      <w:gridCol w:w="3990"/>
      <w:gridCol w:w="3480"/>
      <w:gridCol w:w="3510"/>
    </w:tblGrid>
    <w:tr w:rsidR="00577891" w14:paraId="4EB8316F" w14:textId="77777777" w:rsidTr="00CD6AE4">
      <w:trPr>
        <w:cantSplit/>
        <w:trHeight w:val="360"/>
      </w:trPr>
      <w:tc>
        <w:tcPr>
          <w:tcW w:w="3990" w:type="dxa"/>
          <w:vAlign w:val="bottom"/>
        </w:tcPr>
        <w:p w14:paraId="551D4E9F" w14:textId="77777777" w:rsidR="00577891" w:rsidRPr="00CD6AE4" w:rsidRDefault="00DB42D6" w:rsidP="00CD6AE4">
          <w:pPr>
            <w:pStyle w:val="Footer"/>
            <w:spacing w:before="240"/>
            <w:ind w:left="-108" w:right="-115"/>
            <w:jc w:val="both"/>
            <w:rPr>
              <w:color w:val="000000"/>
              <w:sz w:val="14"/>
            </w:rPr>
          </w:pPr>
          <w:r>
            <w:rPr>
              <w:noProof/>
              <w:color w:val="000000"/>
              <w:sz w:val="16"/>
            </w:rPr>
            <w:drawing>
              <wp:anchor distT="0" distB="0" distL="114300" distR="114300" simplePos="0" relativeHeight="251657216" behindDoc="0" locked="0" layoutInCell="0" allowOverlap="1" wp14:anchorId="42DD8E1E" wp14:editId="48A1EFA3">
                <wp:simplePos x="0" y="0"/>
                <wp:positionH relativeFrom="column">
                  <wp:posOffset>5641340</wp:posOffset>
                </wp:positionH>
                <wp:positionV relativeFrom="page">
                  <wp:posOffset>9517380</wp:posOffset>
                </wp:positionV>
                <wp:extent cx="146050" cy="142240"/>
                <wp:effectExtent l="19050" t="0" r="6350" b="0"/>
                <wp:wrapNone/>
                <wp:docPr id="12" name="Picture 12" descr="Made from recyc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de from recycled"/>
                        <pic:cNvPicPr>
                          <a:picLocks noChangeAspect="1" noChangeArrowheads="1"/>
                        </pic:cNvPicPr>
                      </pic:nvPicPr>
                      <pic:blipFill>
                        <a:blip r:embed="rId1"/>
                        <a:srcRect/>
                        <a:stretch>
                          <a:fillRect/>
                        </a:stretch>
                      </pic:blipFill>
                      <pic:spPr bwMode="auto">
                        <a:xfrm>
                          <a:off x="0" y="0"/>
                          <a:ext cx="146050" cy="142240"/>
                        </a:xfrm>
                        <a:prstGeom prst="rect">
                          <a:avLst/>
                        </a:prstGeom>
                        <a:noFill/>
                        <a:ln w="9525">
                          <a:noFill/>
                          <a:miter lim="800000"/>
                          <a:headEnd/>
                          <a:tailEnd/>
                        </a:ln>
                      </pic:spPr>
                    </pic:pic>
                  </a:graphicData>
                </a:graphic>
              </wp:anchor>
            </w:drawing>
          </w:r>
          <w:r w:rsidR="00577891">
            <w:rPr>
              <w:color w:val="000000"/>
              <w:sz w:val="16"/>
            </w:rPr>
            <w:t>An Equal Opportunity Employer</w:t>
          </w:r>
        </w:p>
        <w:p w14:paraId="605E0506" w14:textId="77777777" w:rsidR="00577891" w:rsidRDefault="00577891" w:rsidP="00CD6AE4">
          <w:pPr>
            <w:pStyle w:val="Footer"/>
            <w:jc w:val="both"/>
            <w:rPr>
              <w:i/>
              <w:color w:val="000000"/>
              <w:sz w:val="16"/>
            </w:rPr>
          </w:pPr>
        </w:p>
      </w:tc>
      <w:tc>
        <w:tcPr>
          <w:tcW w:w="3480" w:type="dxa"/>
          <w:vAlign w:val="bottom"/>
        </w:tcPr>
        <w:p w14:paraId="11F39A2A" w14:textId="77777777" w:rsidR="00577891" w:rsidRDefault="00DB42D6" w:rsidP="00577891">
          <w:pPr>
            <w:pStyle w:val="Footer"/>
            <w:jc w:val="center"/>
            <w:rPr>
              <w:color w:val="000000"/>
              <w:sz w:val="16"/>
            </w:rPr>
          </w:pPr>
          <w:r>
            <w:rPr>
              <w:noProof/>
            </w:rPr>
            <w:drawing>
              <wp:inline distT="0" distB="0" distL="0" distR="0" wp14:anchorId="077318C9" wp14:editId="658A7EF4">
                <wp:extent cx="847090" cy="645160"/>
                <wp:effectExtent l="19050" t="0" r="0" b="0"/>
                <wp:docPr id="13" name="Picture 13" descr="StateWorksLogo_Vert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ateWorksLogo_Vert_Blue"/>
                        <pic:cNvPicPr>
                          <a:picLocks noChangeAspect="1" noChangeArrowheads="1"/>
                        </pic:cNvPicPr>
                      </pic:nvPicPr>
                      <pic:blipFill>
                        <a:blip r:embed="rId2"/>
                        <a:srcRect l="13225" t="16338" r="12297" b="15211"/>
                        <a:stretch>
                          <a:fillRect/>
                        </a:stretch>
                      </pic:blipFill>
                      <pic:spPr bwMode="auto">
                        <a:xfrm>
                          <a:off x="0" y="0"/>
                          <a:ext cx="847090" cy="645160"/>
                        </a:xfrm>
                        <a:prstGeom prst="rect">
                          <a:avLst/>
                        </a:prstGeom>
                        <a:noFill/>
                        <a:ln w="9525">
                          <a:noFill/>
                          <a:miter lim="800000"/>
                          <a:headEnd/>
                          <a:tailEnd/>
                        </a:ln>
                      </pic:spPr>
                    </pic:pic>
                  </a:graphicData>
                </a:graphic>
              </wp:inline>
            </w:drawing>
          </w:r>
        </w:p>
      </w:tc>
      <w:tc>
        <w:tcPr>
          <w:tcW w:w="3510" w:type="dxa"/>
          <w:vAlign w:val="bottom"/>
        </w:tcPr>
        <w:p w14:paraId="496DEEB6" w14:textId="77777777" w:rsidR="00CD6AE4" w:rsidRDefault="00CD6AE4" w:rsidP="00577891">
          <w:pPr>
            <w:pStyle w:val="Footer"/>
            <w:ind w:right="-108"/>
            <w:jc w:val="right"/>
            <w:rPr>
              <w:i/>
              <w:color w:val="000000"/>
              <w:sz w:val="16"/>
            </w:rPr>
          </w:pPr>
          <w:r>
            <w:rPr>
              <w:i/>
              <w:color w:val="000000"/>
              <w:sz w:val="16"/>
            </w:rPr>
            <w:t>Recycled Paper</w:t>
          </w:r>
        </w:p>
        <w:p w14:paraId="196B9177" w14:textId="77777777" w:rsidR="00577891" w:rsidRDefault="00577891" w:rsidP="00577891">
          <w:pPr>
            <w:pStyle w:val="Footer"/>
            <w:ind w:right="-108"/>
            <w:jc w:val="right"/>
            <w:rPr>
              <w:i/>
              <w:color w:val="000000"/>
              <w:sz w:val="16"/>
            </w:rPr>
          </w:pPr>
          <w:r>
            <w:rPr>
              <w:i/>
              <w:color w:val="000000"/>
              <w:sz w:val="16"/>
            </w:rPr>
            <w:t xml:space="preserve"> </w:t>
          </w:r>
        </w:p>
      </w:tc>
    </w:tr>
  </w:tbl>
  <w:p w14:paraId="0B4D59CD" w14:textId="77777777" w:rsidR="00577891" w:rsidRDefault="00577891" w:rsidP="00C04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C4BEA" w14:textId="77777777" w:rsidR="000352AF" w:rsidRDefault="000352AF">
      <w:r>
        <w:separator/>
      </w:r>
    </w:p>
  </w:footnote>
  <w:footnote w:type="continuationSeparator" w:id="0">
    <w:p w14:paraId="33A44B15" w14:textId="77777777" w:rsidR="000352AF" w:rsidRDefault="00035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F510" w14:textId="77777777" w:rsidR="00667503" w:rsidRDefault="00667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739031"/>
      <w:docPartObj>
        <w:docPartGallery w:val="Page Numbers (Top of Page)"/>
        <w:docPartUnique/>
      </w:docPartObj>
    </w:sdtPr>
    <w:sdtEndPr>
      <w:rPr>
        <w:noProof/>
      </w:rPr>
    </w:sdtEndPr>
    <w:sdtContent>
      <w:p w14:paraId="14575A15" w14:textId="77777777" w:rsidR="00FF64F3" w:rsidRPr="000A527A" w:rsidRDefault="00FF64F3">
        <w:pPr>
          <w:pStyle w:val="Header"/>
          <w:rPr>
            <w:rFonts w:ascii="Arial" w:hAnsi="Arial" w:cs="Arial"/>
            <w:noProof/>
          </w:rPr>
        </w:pPr>
        <w:r w:rsidRPr="000A527A">
          <w:rPr>
            <w:rFonts w:ascii="Arial" w:hAnsi="Arial" w:cs="Arial"/>
          </w:rPr>
          <w:t xml:space="preserve">Page </w:t>
        </w:r>
        <w:r w:rsidRPr="000A527A">
          <w:rPr>
            <w:rFonts w:ascii="Arial" w:hAnsi="Arial" w:cs="Arial"/>
          </w:rPr>
          <w:fldChar w:fldCharType="begin"/>
        </w:r>
        <w:r w:rsidRPr="000A527A">
          <w:rPr>
            <w:rFonts w:ascii="Arial" w:hAnsi="Arial" w:cs="Arial"/>
          </w:rPr>
          <w:instrText xml:space="preserve"> PAGE   \* MERGEFORMAT </w:instrText>
        </w:r>
        <w:r w:rsidRPr="000A527A">
          <w:rPr>
            <w:rFonts w:ascii="Arial" w:hAnsi="Arial" w:cs="Arial"/>
          </w:rPr>
          <w:fldChar w:fldCharType="separate"/>
        </w:r>
        <w:r w:rsidR="00EC223B">
          <w:rPr>
            <w:rFonts w:ascii="Arial" w:hAnsi="Arial" w:cs="Arial"/>
            <w:noProof/>
          </w:rPr>
          <w:t>5</w:t>
        </w:r>
        <w:r w:rsidRPr="000A527A">
          <w:rPr>
            <w:rFonts w:ascii="Arial" w:hAnsi="Arial" w:cs="Arial"/>
            <w:noProof/>
          </w:rPr>
          <w:fldChar w:fldCharType="end"/>
        </w:r>
      </w:p>
      <w:p w14:paraId="76278196" w14:textId="77777777" w:rsidR="00FF64F3" w:rsidRDefault="00000000">
        <w:pPr>
          <w:pStyle w:val="Header"/>
        </w:pPr>
      </w:p>
    </w:sdtContent>
  </w:sdt>
  <w:p w14:paraId="64A34CE7" w14:textId="77777777" w:rsidR="00FF64F3" w:rsidRDefault="00FF6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8" w:type="dxa"/>
      <w:tblInd w:w="-360" w:type="dxa"/>
      <w:tblLayout w:type="fixed"/>
      <w:tblLook w:val="0000" w:firstRow="0" w:lastRow="0" w:firstColumn="0" w:lastColumn="0" w:noHBand="0" w:noVBand="0"/>
    </w:tblPr>
    <w:tblGrid>
      <w:gridCol w:w="1458"/>
      <w:gridCol w:w="540"/>
      <w:gridCol w:w="3915"/>
      <w:gridCol w:w="3465"/>
      <w:gridCol w:w="540"/>
    </w:tblGrid>
    <w:tr w:rsidR="00577891" w14:paraId="4A0AB016" w14:textId="77777777" w:rsidTr="00667503">
      <w:trPr>
        <w:cantSplit/>
        <w:trHeight w:val="267"/>
      </w:trPr>
      <w:tc>
        <w:tcPr>
          <w:tcW w:w="1458" w:type="dxa"/>
          <w:vMerge w:val="restart"/>
          <w:vAlign w:val="center"/>
        </w:tcPr>
        <w:p w14:paraId="5208213F" w14:textId="646A4E26" w:rsidR="00577891" w:rsidRPr="003F320B" w:rsidRDefault="00667503" w:rsidP="00570882">
          <w:pPr>
            <w:jc w:val="center"/>
          </w:pPr>
          <w:r>
            <w:rPr>
              <w:noProof/>
            </w:rPr>
            <w:drawing>
              <wp:inline distT="0" distB="0" distL="0" distR="0" wp14:anchorId="19F79C08" wp14:editId="17095B8F">
                <wp:extent cx="742950" cy="784225"/>
                <wp:effectExtent l="0" t="0" r="0" b="0"/>
                <wp:docPr id="1018050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84225"/>
                        </a:xfrm>
                        <a:prstGeom prst="rect">
                          <a:avLst/>
                        </a:prstGeom>
                        <a:noFill/>
                      </pic:spPr>
                    </pic:pic>
                  </a:graphicData>
                </a:graphic>
              </wp:inline>
            </w:drawing>
          </w:r>
        </w:p>
      </w:tc>
      <w:tc>
        <w:tcPr>
          <w:tcW w:w="8460" w:type="dxa"/>
          <w:gridSpan w:val="4"/>
        </w:tcPr>
        <w:p w14:paraId="1CF04EC5" w14:textId="77777777" w:rsidR="00577891" w:rsidRPr="00AC39EF" w:rsidRDefault="00577891" w:rsidP="00620307">
          <w:pPr>
            <w:pStyle w:val="Header"/>
            <w:jc w:val="center"/>
            <w:rPr>
              <w:b/>
              <w:smallCaps/>
              <w:color w:val="000000"/>
              <w:spacing w:val="13"/>
              <w:sz w:val="26"/>
              <w:szCs w:val="26"/>
            </w:rPr>
          </w:pPr>
          <w:r w:rsidRPr="00AC39EF">
            <w:rPr>
              <w:b/>
              <w:smallCaps/>
              <w:color w:val="000000"/>
              <w:spacing w:val="13"/>
              <w:sz w:val="26"/>
              <w:szCs w:val="26"/>
            </w:rPr>
            <w:t>Indiana Department of Environmental Management</w:t>
          </w:r>
        </w:p>
      </w:tc>
    </w:tr>
    <w:tr w:rsidR="00577891" w14:paraId="20A9C83D" w14:textId="77777777" w:rsidTr="00667503">
      <w:trPr>
        <w:cantSplit/>
        <w:trHeight w:val="288"/>
      </w:trPr>
      <w:tc>
        <w:tcPr>
          <w:tcW w:w="1458" w:type="dxa"/>
          <w:vMerge/>
          <w:vAlign w:val="center"/>
        </w:tcPr>
        <w:p w14:paraId="171211A3" w14:textId="77777777" w:rsidR="00577891" w:rsidRDefault="00577891" w:rsidP="00570882">
          <w:pPr>
            <w:pStyle w:val="Header"/>
            <w:jc w:val="center"/>
            <w:rPr>
              <w:color w:val="000000"/>
            </w:rPr>
          </w:pPr>
        </w:p>
      </w:tc>
      <w:tc>
        <w:tcPr>
          <w:tcW w:w="8460" w:type="dxa"/>
          <w:gridSpan w:val="4"/>
        </w:tcPr>
        <w:p w14:paraId="2B3B654B" w14:textId="77777777" w:rsidR="00577891" w:rsidRPr="00CD19A5" w:rsidRDefault="00577891" w:rsidP="00311BF9">
          <w:pPr>
            <w:pStyle w:val="Header"/>
            <w:jc w:val="center"/>
            <w:rPr>
              <w:i/>
              <w:color w:val="000000"/>
              <w:sz w:val="20"/>
              <w:szCs w:val="22"/>
            </w:rPr>
          </w:pPr>
          <w:r w:rsidRPr="00CD19A5">
            <w:rPr>
              <w:i/>
              <w:color w:val="000000"/>
              <w:sz w:val="20"/>
              <w:szCs w:val="22"/>
            </w:rPr>
            <w:t>We Prote</w:t>
          </w:r>
          <w:r w:rsidR="007E47D5" w:rsidRPr="00CD19A5">
            <w:rPr>
              <w:i/>
              <w:color w:val="000000"/>
              <w:sz w:val="20"/>
              <w:szCs w:val="22"/>
            </w:rPr>
            <w:t>ct Hoosiers and Our Environment.</w:t>
          </w:r>
        </w:p>
      </w:tc>
    </w:tr>
    <w:tr w:rsidR="00AC39EF" w14:paraId="6F3ADF2F" w14:textId="77777777" w:rsidTr="00667503">
      <w:trPr>
        <w:cantSplit/>
        <w:trHeight w:val="187"/>
      </w:trPr>
      <w:tc>
        <w:tcPr>
          <w:tcW w:w="1458" w:type="dxa"/>
          <w:vMerge/>
          <w:vAlign w:val="center"/>
        </w:tcPr>
        <w:p w14:paraId="2C738568" w14:textId="77777777" w:rsidR="00AC39EF" w:rsidRDefault="00AC39EF" w:rsidP="00570882">
          <w:pPr>
            <w:pStyle w:val="Header"/>
            <w:jc w:val="center"/>
            <w:rPr>
              <w:color w:val="000000"/>
            </w:rPr>
          </w:pPr>
        </w:p>
      </w:tc>
      <w:tc>
        <w:tcPr>
          <w:tcW w:w="540" w:type="dxa"/>
        </w:tcPr>
        <w:p w14:paraId="66D1B7ED" w14:textId="77777777" w:rsidR="00AC39EF" w:rsidRPr="00CD19A5" w:rsidRDefault="00AC39EF" w:rsidP="00620307">
          <w:pPr>
            <w:pStyle w:val="Header"/>
            <w:jc w:val="center"/>
            <w:rPr>
              <w:rFonts w:ascii="Arial" w:hAnsi="Arial"/>
              <w:b/>
              <w:color w:val="000000"/>
              <w:sz w:val="16"/>
              <w:szCs w:val="16"/>
            </w:rPr>
          </w:pPr>
        </w:p>
      </w:tc>
      <w:tc>
        <w:tcPr>
          <w:tcW w:w="7380" w:type="dxa"/>
          <w:gridSpan w:val="2"/>
          <w:tcBorders>
            <w:top w:val="single" w:sz="8" w:space="0" w:color="auto"/>
          </w:tcBorders>
          <w:vAlign w:val="center"/>
        </w:tcPr>
        <w:p w14:paraId="1689F470" w14:textId="77777777" w:rsidR="00AC39EF" w:rsidRPr="00CD19A5" w:rsidRDefault="00AC39EF" w:rsidP="00D90CE6">
          <w:pPr>
            <w:pStyle w:val="Header"/>
            <w:jc w:val="center"/>
            <w:rPr>
              <w:rFonts w:ascii="Arial" w:hAnsi="Arial"/>
              <w:b/>
              <w:color w:val="000000"/>
              <w:sz w:val="16"/>
              <w:szCs w:val="16"/>
            </w:rPr>
          </w:pPr>
          <w:r w:rsidRPr="00CD19A5">
            <w:rPr>
              <w:rFonts w:ascii="Arial" w:hAnsi="Arial"/>
              <w:color w:val="000000"/>
              <w:sz w:val="16"/>
              <w:szCs w:val="18"/>
            </w:rPr>
            <w:t>100 N</w:t>
          </w:r>
          <w:r w:rsidR="008315F9">
            <w:rPr>
              <w:rFonts w:ascii="Arial" w:hAnsi="Arial"/>
              <w:color w:val="000000"/>
              <w:sz w:val="16"/>
              <w:szCs w:val="18"/>
            </w:rPr>
            <w:t>.</w:t>
          </w:r>
          <w:r w:rsidRPr="00CD19A5">
            <w:rPr>
              <w:rFonts w:ascii="Arial" w:hAnsi="Arial"/>
              <w:color w:val="000000"/>
              <w:sz w:val="16"/>
              <w:szCs w:val="18"/>
            </w:rPr>
            <w:t xml:space="preserve"> Senate Avenue </w:t>
          </w:r>
          <w:r>
            <w:rPr>
              <w:rFonts w:ascii="Arial" w:hAnsi="Arial"/>
              <w:color w:val="000000"/>
              <w:sz w:val="16"/>
              <w:szCs w:val="18"/>
            </w:rPr>
            <w:t xml:space="preserve"> •  </w:t>
          </w:r>
          <w:r w:rsidRPr="00CD19A5">
            <w:rPr>
              <w:rFonts w:ascii="Arial" w:hAnsi="Arial"/>
              <w:color w:val="000000"/>
              <w:sz w:val="16"/>
              <w:szCs w:val="18"/>
            </w:rPr>
            <w:t>Indianapolis, I</w:t>
          </w:r>
          <w:r w:rsidR="005363A6">
            <w:rPr>
              <w:rFonts w:ascii="Arial" w:hAnsi="Arial"/>
              <w:color w:val="000000"/>
              <w:sz w:val="16"/>
              <w:szCs w:val="18"/>
            </w:rPr>
            <w:t>N</w:t>
          </w:r>
          <w:r w:rsidR="00D90CE6">
            <w:rPr>
              <w:rFonts w:ascii="Arial" w:hAnsi="Arial"/>
              <w:color w:val="000000"/>
              <w:sz w:val="16"/>
              <w:szCs w:val="18"/>
            </w:rPr>
            <w:t xml:space="preserve"> </w:t>
          </w:r>
          <w:r w:rsidRPr="00CD19A5">
            <w:rPr>
              <w:rFonts w:ascii="Arial" w:hAnsi="Arial"/>
              <w:color w:val="000000"/>
              <w:sz w:val="16"/>
              <w:szCs w:val="18"/>
            </w:rPr>
            <w:t>46204</w:t>
          </w:r>
        </w:p>
      </w:tc>
      <w:tc>
        <w:tcPr>
          <w:tcW w:w="540" w:type="dxa"/>
        </w:tcPr>
        <w:p w14:paraId="45733166" w14:textId="77777777" w:rsidR="00AC39EF" w:rsidRPr="00CD19A5" w:rsidRDefault="00AC39EF" w:rsidP="00620307">
          <w:pPr>
            <w:pStyle w:val="Header"/>
            <w:jc w:val="center"/>
            <w:rPr>
              <w:rFonts w:ascii="Arial" w:hAnsi="Arial"/>
              <w:b/>
              <w:color w:val="000000"/>
              <w:sz w:val="16"/>
              <w:szCs w:val="16"/>
            </w:rPr>
          </w:pPr>
        </w:p>
      </w:tc>
    </w:tr>
    <w:tr w:rsidR="00620307" w:rsidRPr="00620307" w14:paraId="2406D5BB" w14:textId="77777777" w:rsidTr="00667503">
      <w:trPr>
        <w:cantSplit/>
        <w:trHeight w:val="59"/>
      </w:trPr>
      <w:tc>
        <w:tcPr>
          <w:tcW w:w="1458" w:type="dxa"/>
          <w:vMerge/>
          <w:vAlign w:val="center"/>
        </w:tcPr>
        <w:p w14:paraId="4090F2B4" w14:textId="77777777" w:rsidR="00620307" w:rsidRPr="00620307" w:rsidRDefault="00620307" w:rsidP="00570882">
          <w:pPr>
            <w:pStyle w:val="Header"/>
            <w:jc w:val="center"/>
            <w:rPr>
              <w:color w:val="000000"/>
              <w:sz w:val="2"/>
            </w:rPr>
          </w:pPr>
        </w:p>
      </w:tc>
      <w:tc>
        <w:tcPr>
          <w:tcW w:w="8460" w:type="dxa"/>
          <w:gridSpan w:val="4"/>
        </w:tcPr>
        <w:p w14:paraId="13BBBB22" w14:textId="77777777" w:rsidR="00620307" w:rsidRPr="00620307" w:rsidRDefault="00620307" w:rsidP="00620307">
          <w:pPr>
            <w:pStyle w:val="Header"/>
            <w:jc w:val="center"/>
            <w:rPr>
              <w:rFonts w:ascii="Arial" w:hAnsi="Arial"/>
              <w:color w:val="000000"/>
              <w:sz w:val="8"/>
              <w:szCs w:val="18"/>
            </w:rPr>
          </w:pPr>
        </w:p>
      </w:tc>
    </w:tr>
    <w:tr w:rsidR="00620307" w14:paraId="5904FA88" w14:textId="77777777" w:rsidTr="00667503">
      <w:trPr>
        <w:cantSplit/>
        <w:trHeight w:val="140"/>
      </w:trPr>
      <w:tc>
        <w:tcPr>
          <w:tcW w:w="1458" w:type="dxa"/>
          <w:vMerge/>
          <w:vAlign w:val="center"/>
        </w:tcPr>
        <w:p w14:paraId="35421A43" w14:textId="77777777" w:rsidR="00620307" w:rsidRDefault="00620307" w:rsidP="00570882">
          <w:pPr>
            <w:pStyle w:val="Header"/>
            <w:jc w:val="center"/>
            <w:rPr>
              <w:color w:val="000000"/>
            </w:rPr>
          </w:pPr>
        </w:p>
      </w:tc>
      <w:tc>
        <w:tcPr>
          <w:tcW w:w="8460" w:type="dxa"/>
          <w:gridSpan w:val="4"/>
        </w:tcPr>
        <w:p w14:paraId="43F64013" w14:textId="77777777" w:rsidR="00620307" w:rsidRPr="00CD19A5" w:rsidRDefault="00363E36" w:rsidP="00363E36">
          <w:pPr>
            <w:pStyle w:val="Header"/>
            <w:jc w:val="center"/>
            <w:rPr>
              <w:rFonts w:ascii="Arial" w:hAnsi="Arial"/>
              <w:b/>
              <w:color w:val="000000"/>
              <w:sz w:val="16"/>
              <w:szCs w:val="16"/>
            </w:rPr>
          </w:pPr>
          <w:r w:rsidRPr="00CD19A5">
            <w:rPr>
              <w:rFonts w:ascii="Arial" w:hAnsi="Arial"/>
              <w:color w:val="000000"/>
              <w:sz w:val="16"/>
              <w:szCs w:val="18"/>
            </w:rPr>
            <w:t xml:space="preserve">(800) 451-6027 </w:t>
          </w:r>
          <w:r w:rsidR="00620307">
            <w:rPr>
              <w:rFonts w:ascii="Arial" w:hAnsi="Arial"/>
              <w:color w:val="000000"/>
              <w:sz w:val="16"/>
              <w:szCs w:val="18"/>
            </w:rPr>
            <w:t xml:space="preserve">  •  </w:t>
          </w:r>
          <w:r w:rsidRPr="00CD19A5">
            <w:rPr>
              <w:rFonts w:ascii="Arial" w:hAnsi="Arial"/>
              <w:color w:val="000000"/>
              <w:sz w:val="16"/>
              <w:szCs w:val="18"/>
            </w:rPr>
            <w:t>(317) 232-8603</w:t>
          </w:r>
          <w:r w:rsidR="00620307">
            <w:rPr>
              <w:rFonts w:ascii="Arial" w:hAnsi="Arial"/>
              <w:color w:val="000000"/>
              <w:sz w:val="16"/>
              <w:szCs w:val="18"/>
            </w:rPr>
            <w:t xml:space="preserve">  •  </w:t>
          </w:r>
          <w:r w:rsidR="00620307" w:rsidRPr="005A62C1">
            <w:rPr>
              <w:rFonts w:ascii="Arial" w:hAnsi="Arial"/>
              <w:color w:val="000000"/>
              <w:sz w:val="16"/>
              <w:szCs w:val="18"/>
            </w:rPr>
            <w:t>www.idem.IN.gov</w:t>
          </w:r>
        </w:p>
      </w:tc>
    </w:tr>
    <w:tr w:rsidR="00577891" w:rsidRPr="00AC39EF" w14:paraId="03206C32" w14:textId="77777777" w:rsidTr="00667503">
      <w:trPr>
        <w:cantSplit/>
        <w:trHeight w:val="50"/>
      </w:trPr>
      <w:tc>
        <w:tcPr>
          <w:tcW w:w="1458" w:type="dxa"/>
          <w:vMerge/>
          <w:vAlign w:val="center"/>
        </w:tcPr>
        <w:p w14:paraId="2F0C273F" w14:textId="77777777" w:rsidR="00577891" w:rsidRPr="00AC39EF" w:rsidRDefault="00577891" w:rsidP="00570882">
          <w:pPr>
            <w:pStyle w:val="Header"/>
            <w:jc w:val="center"/>
            <w:rPr>
              <w:color w:val="000000"/>
              <w:sz w:val="2"/>
              <w:szCs w:val="16"/>
            </w:rPr>
          </w:pPr>
        </w:p>
      </w:tc>
      <w:tc>
        <w:tcPr>
          <w:tcW w:w="4455" w:type="dxa"/>
          <w:gridSpan w:val="2"/>
        </w:tcPr>
        <w:p w14:paraId="004A6EB0" w14:textId="77777777" w:rsidR="00577891" w:rsidRPr="00AC39EF" w:rsidRDefault="00577891" w:rsidP="00B66C5B">
          <w:pPr>
            <w:pStyle w:val="Header"/>
            <w:rPr>
              <w:i/>
              <w:color w:val="000000"/>
              <w:sz w:val="2"/>
              <w:szCs w:val="16"/>
            </w:rPr>
          </w:pPr>
        </w:p>
      </w:tc>
      <w:tc>
        <w:tcPr>
          <w:tcW w:w="4005" w:type="dxa"/>
          <w:gridSpan w:val="2"/>
        </w:tcPr>
        <w:p w14:paraId="4284FE66" w14:textId="77777777" w:rsidR="00577891" w:rsidRPr="00AC39EF" w:rsidRDefault="00577891" w:rsidP="000D1A16">
          <w:pPr>
            <w:pStyle w:val="Header"/>
            <w:jc w:val="right"/>
            <w:rPr>
              <w:i/>
              <w:color w:val="000000"/>
              <w:sz w:val="2"/>
              <w:szCs w:val="16"/>
            </w:rPr>
          </w:pPr>
        </w:p>
      </w:tc>
    </w:tr>
    <w:tr w:rsidR="00AC39EF" w14:paraId="32F7B9B1" w14:textId="77777777" w:rsidTr="00667503">
      <w:trPr>
        <w:cantSplit/>
        <w:trHeight w:val="187"/>
      </w:trPr>
      <w:tc>
        <w:tcPr>
          <w:tcW w:w="1458" w:type="dxa"/>
          <w:vMerge/>
          <w:vAlign w:val="center"/>
        </w:tcPr>
        <w:p w14:paraId="0DE37390" w14:textId="77777777" w:rsidR="00AC39EF" w:rsidRDefault="00AC39EF" w:rsidP="00570882">
          <w:pPr>
            <w:pStyle w:val="Header"/>
            <w:jc w:val="center"/>
            <w:rPr>
              <w:color w:val="000000"/>
            </w:rPr>
          </w:pPr>
        </w:p>
      </w:tc>
      <w:tc>
        <w:tcPr>
          <w:tcW w:w="540" w:type="dxa"/>
          <w:vAlign w:val="bottom"/>
        </w:tcPr>
        <w:p w14:paraId="69D51409" w14:textId="77777777" w:rsidR="00AC39EF" w:rsidRPr="00620307" w:rsidRDefault="00AC39EF" w:rsidP="00620307">
          <w:pPr>
            <w:pStyle w:val="Header"/>
            <w:rPr>
              <w:rFonts w:ascii="Arial" w:hAnsi="Arial" w:cs="Arial"/>
              <w:b/>
              <w:color w:val="000000"/>
              <w:sz w:val="14"/>
              <w:szCs w:val="16"/>
            </w:rPr>
          </w:pPr>
        </w:p>
      </w:tc>
      <w:tc>
        <w:tcPr>
          <w:tcW w:w="3915" w:type="dxa"/>
          <w:vAlign w:val="bottom"/>
        </w:tcPr>
        <w:p w14:paraId="2E6E7B02" w14:textId="69A2647C" w:rsidR="00AC39EF" w:rsidRPr="00620307" w:rsidRDefault="00667503" w:rsidP="000534FC">
          <w:pPr>
            <w:pStyle w:val="Header"/>
            <w:ind w:left="-108"/>
            <w:rPr>
              <w:rFonts w:ascii="Arial" w:hAnsi="Arial" w:cs="Arial"/>
              <w:b/>
              <w:color w:val="000000"/>
              <w:sz w:val="14"/>
              <w:szCs w:val="16"/>
            </w:rPr>
          </w:pPr>
          <w:r>
            <w:rPr>
              <w:rFonts w:ascii="Arial" w:hAnsi="Arial" w:cs="Arial"/>
              <w:b/>
              <w:color w:val="000000"/>
              <w:sz w:val="14"/>
              <w:szCs w:val="18"/>
            </w:rPr>
            <w:t>Mike Braun</w:t>
          </w:r>
          <w:r w:rsidR="002676C4" w:rsidRPr="00620307">
            <w:rPr>
              <w:rFonts w:ascii="Arial" w:hAnsi="Arial" w:cs="Arial"/>
              <w:b/>
              <w:color w:val="000000"/>
              <w:sz w:val="14"/>
            </w:rPr>
            <w:t xml:space="preserve">                     </w:t>
          </w:r>
        </w:p>
      </w:tc>
      <w:tc>
        <w:tcPr>
          <w:tcW w:w="3465" w:type="dxa"/>
          <w:vAlign w:val="bottom"/>
        </w:tcPr>
        <w:p w14:paraId="5F71B81E" w14:textId="24505E4A" w:rsidR="00AC39EF" w:rsidRPr="00620307" w:rsidRDefault="00667503" w:rsidP="00D07F49">
          <w:pPr>
            <w:pStyle w:val="Header"/>
            <w:ind w:right="-108"/>
            <w:jc w:val="right"/>
            <w:rPr>
              <w:rFonts w:ascii="Arial" w:hAnsi="Arial" w:cs="Arial"/>
              <w:b/>
              <w:color w:val="000000"/>
              <w:sz w:val="14"/>
              <w:szCs w:val="16"/>
            </w:rPr>
          </w:pPr>
          <w:r>
            <w:rPr>
              <w:rFonts w:ascii="Arial" w:hAnsi="Arial" w:cs="Arial"/>
              <w:b/>
              <w:color w:val="000000"/>
              <w:sz w:val="14"/>
              <w:szCs w:val="16"/>
            </w:rPr>
            <w:t>Clint Woods</w:t>
          </w:r>
        </w:p>
      </w:tc>
      <w:tc>
        <w:tcPr>
          <w:tcW w:w="540" w:type="dxa"/>
          <w:vAlign w:val="bottom"/>
        </w:tcPr>
        <w:p w14:paraId="28B1402D" w14:textId="77777777" w:rsidR="00AC39EF" w:rsidRPr="00620307" w:rsidRDefault="00AC39EF" w:rsidP="00620307">
          <w:pPr>
            <w:pStyle w:val="Header"/>
            <w:jc w:val="right"/>
            <w:rPr>
              <w:rFonts w:ascii="Arial" w:hAnsi="Arial" w:cs="Arial"/>
              <w:b/>
              <w:color w:val="000000"/>
              <w:sz w:val="14"/>
              <w:szCs w:val="16"/>
            </w:rPr>
          </w:pPr>
        </w:p>
      </w:tc>
    </w:tr>
    <w:tr w:rsidR="00AC39EF" w14:paraId="68A0A611" w14:textId="77777777" w:rsidTr="00667503">
      <w:trPr>
        <w:cantSplit/>
        <w:trHeight w:val="88"/>
      </w:trPr>
      <w:tc>
        <w:tcPr>
          <w:tcW w:w="1458" w:type="dxa"/>
          <w:vMerge/>
          <w:vAlign w:val="center"/>
        </w:tcPr>
        <w:p w14:paraId="649B8FBE" w14:textId="77777777" w:rsidR="00AC39EF" w:rsidRDefault="00AC39EF" w:rsidP="00570882">
          <w:pPr>
            <w:pStyle w:val="Header"/>
            <w:jc w:val="center"/>
            <w:rPr>
              <w:color w:val="000000"/>
            </w:rPr>
          </w:pPr>
        </w:p>
      </w:tc>
      <w:tc>
        <w:tcPr>
          <w:tcW w:w="540" w:type="dxa"/>
          <w:vAlign w:val="bottom"/>
        </w:tcPr>
        <w:p w14:paraId="3EE66110" w14:textId="77777777" w:rsidR="00AC39EF" w:rsidRPr="00620307" w:rsidRDefault="00AC39EF" w:rsidP="00620307">
          <w:pPr>
            <w:pStyle w:val="Header"/>
            <w:rPr>
              <w:i/>
              <w:color w:val="000000"/>
              <w:sz w:val="14"/>
              <w:szCs w:val="16"/>
            </w:rPr>
          </w:pPr>
        </w:p>
      </w:tc>
      <w:tc>
        <w:tcPr>
          <w:tcW w:w="3915" w:type="dxa"/>
          <w:vAlign w:val="bottom"/>
        </w:tcPr>
        <w:p w14:paraId="27267203" w14:textId="77777777" w:rsidR="00AC39EF" w:rsidRPr="00620307" w:rsidRDefault="002676C4" w:rsidP="00AC39EF">
          <w:pPr>
            <w:pStyle w:val="Header"/>
            <w:ind w:left="-108"/>
            <w:rPr>
              <w:i/>
              <w:color w:val="000000"/>
              <w:sz w:val="14"/>
              <w:szCs w:val="16"/>
            </w:rPr>
          </w:pPr>
          <w:r w:rsidRPr="00620307">
            <w:rPr>
              <w:i/>
              <w:color w:val="000000"/>
              <w:sz w:val="14"/>
              <w:szCs w:val="16"/>
            </w:rPr>
            <w:t>Governor</w:t>
          </w:r>
        </w:p>
      </w:tc>
      <w:tc>
        <w:tcPr>
          <w:tcW w:w="3465" w:type="dxa"/>
          <w:vAlign w:val="bottom"/>
        </w:tcPr>
        <w:p w14:paraId="08F0B6B5" w14:textId="77777777" w:rsidR="00AC39EF" w:rsidRPr="00620307" w:rsidRDefault="002676C4" w:rsidP="002676C4">
          <w:pPr>
            <w:pStyle w:val="Header"/>
            <w:ind w:right="-108"/>
            <w:jc w:val="right"/>
            <w:rPr>
              <w:i/>
              <w:color w:val="000000"/>
              <w:sz w:val="16"/>
              <w:szCs w:val="16"/>
            </w:rPr>
          </w:pPr>
          <w:r w:rsidRPr="00620307">
            <w:rPr>
              <w:i/>
              <w:color w:val="000000"/>
              <w:sz w:val="14"/>
              <w:szCs w:val="16"/>
            </w:rPr>
            <w:t xml:space="preserve">Commissioner </w:t>
          </w:r>
        </w:p>
      </w:tc>
      <w:tc>
        <w:tcPr>
          <w:tcW w:w="540" w:type="dxa"/>
          <w:vAlign w:val="bottom"/>
        </w:tcPr>
        <w:p w14:paraId="159DFA86" w14:textId="77777777" w:rsidR="00AC39EF" w:rsidRPr="00620307" w:rsidRDefault="00AC39EF" w:rsidP="00620307">
          <w:pPr>
            <w:pStyle w:val="Header"/>
            <w:jc w:val="right"/>
            <w:rPr>
              <w:i/>
              <w:color w:val="000000"/>
              <w:sz w:val="16"/>
              <w:szCs w:val="16"/>
            </w:rPr>
          </w:pPr>
        </w:p>
      </w:tc>
    </w:tr>
  </w:tbl>
  <w:p w14:paraId="760FCDA3" w14:textId="77777777" w:rsidR="00577891" w:rsidRDefault="00577891">
    <w:pPr>
      <w:pStyle w:val="Header"/>
      <w:rPr>
        <w:color w:val="000000"/>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57668"/>
    <w:multiLevelType w:val="multilevel"/>
    <w:tmpl w:val="3CCA7880"/>
    <w:lvl w:ilvl="0">
      <w:start w:val="1"/>
      <w:numFmt w:val="decimal"/>
      <w:lvlText w:val="%1.0"/>
      <w:lvlJc w:val="left"/>
      <w:pPr>
        <w:ind w:left="0" w:firstLine="0"/>
      </w:pPr>
      <w:rPr>
        <w:rFonts w:hint="default"/>
        <w:b/>
        <w:sz w:val="24"/>
        <w:szCs w:val="24"/>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 w15:restartNumberingAfterBreak="0">
    <w:nsid w:val="0C2B012F"/>
    <w:multiLevelType w:val="hybridMultilevel"/>
    <w:tmpl w:val="8ECA4E92"/>
    <w:lvl w:ilvl="0" w:tplc="59DA971A">
      <w:start w:val="1"/>
      <w:numFmt w:val="decimal"/>
      <w:lvlText w:val="(%1)"/>
      <w:lvlJc w:val="left"/>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D00AC"/>
    <w:multiLevelType w:val="multilevel"/>
    <w:tmpl w:val="D18C6D98"/>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upperLetter"/>
      <w:lvlText w:val="(%3)"/>
      <w:lvlJc w:val="left"/>
      <w:pPr>
        <w:ind w:left="1440" w:firstLine="0"/>
      </w:pPr>
      <w:rPr>
        <w:rFonts w:ascii="Arial" w:hAnsi="Arial" w:cs="Arial" w:hint="default"/>
        <w:b w:val="0"/>
        <w:i w:val="0"/>
        <w:sz w:val="24"/>
        <w:szCs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119074FC"/>
    <w:multiLevelType w:val="singleLevel"/>
    <w:tmpl w:val="04090011"/>
    <w:lvl w:ilvl="0">
      <w:start w:val="1"/>
      <w:numFmt w:val="decimal"/>
      <w:lvlText w:val="%1)"/>
      <w:lvlJc w:val="left"/>
      <w:pPr>
        <w:ind w:left="720" w:hanging="360"/>
      </w:pPr>
      <w:rPr>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5AA5E1E"/>
    <w:multiLevelType w:val="hybridMultilevel"/>
    <w:tmpl w:val="EE5AACBA"/>
    <w:lvl w:ilvl="0" w:tplc="DC1499DE">
      <w:start w:val="1"/>
      <w:numFmt w:val="lowerLetter"/>
      <w:lvlText w:val="%1)"/>
      <w:lvlJc w:val="left"/>
      <w:pPr>
        <w:tabs>
          <w:tab w:val="num" w:pos="1080"/>
        </w:tabs>
        <w:ind w:left="1080" w:hanging="360"/>
      </w:pPr>
      <w:rPr>
        <w:rFonts w:hint="default"/>
      </w:rPr>
    </w:lvl>
    <w:lvl w:ilvl="1" w:tplc="C75E15A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0260375"/>
    <w:multiLevelType w:val="multilevel"/>
    <w:tmpl w:val="D3946EC2"/>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15:restartNumberingAfterBreak="0">
    <w:nsid w:val="211C6A1A"/>
    <w:multiLevelType w:val="singleLevel"/>
    <w:tmpl w:val="82E87BEC"/>
    <w:lvl w:ilvl="0">
      <w:start w:val="1"/>
      <w:numFmt w:val="decimal"/>
      <w:lvlText w:val="(%1)"/>
      <w:lvlJc w:val="left"/>
      <w:pPr>
        <w:tabs>
          <w:tab w:val="num" w:pos="1080"/>
        </w:tabs>
        <w:ind w:left="1080" w:hanging="360"/>
      </w:pPr>
      <w:rPr>
        <w:rFonts w:hint="default"/>
      </w:rPr>
    </w:lvl>
  </w:abstractNum>
  <w:abstractNum w:abstractNumId="7" w15:restartNumberingAfterBreak="0">
    <w:nsid w:val="248258CE"/>
    <w:multiLevelType w:val="hybridMultilevel"/>
    <w:tmpl w:val="29F28B70"/>
    <w:lvl w:ilvl="0" w:tplc="8EA27F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30F95"/>
    <w:multiLevelType w:val="hybridMultilevel"/>
    <w:tmpl w:val="04D0E694"/>
    <w:lvl w:ilvl="0" w:tplc="5E24EE64">
      <w:start w:val="1"/>
      <w:numFmt w:val="upperLetter"/>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90CF4"/>
    <w:multiLevelType w:val="multilevel"/>
    <w:tmpl w:val="5FACE3C0"/>
    <w:lvl w:ilvl="0">
      <w:start w:val="1"/>
      <w:numFmt w:val="upperRoman"/>
      <w:lvlText w:val="%1."/>
      <w:lvlJc w:val="left"/>
      <w:pPr>
        <w:ind w:left="0" w:firstLine="0"/>
      </w:pPr>
      <w:rPr>
        <w:rFonts w:ascii="Arial" w:hAnsi="Arial" w:hint="default"/>
        <w:b/>
        <w:sz w:val="28"/>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99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 w15:restartNumberingAfterBreak="0">
    <w:nsid w:val="2B0A5F79"/>
    <w:multiLevelType w:val="multilevel"/>
    <w:tmpl w:val="4504108A"/>
    <w:lvl w:ilvl="0">
      <w:start w:val="1"/>
      <w:numFmt w:val="decimal"/>
      <w:lvlText w:val="%1.0"/>
      <w:lvlJc w:val="left"/>
      <w:pPr>
        <w:ind w:left="0" w:firstLine="0"/>
      </w:pPr>
      <w:rPr>
        <w:rFonts w:hint="default"/>
        <w:b/>
        <w:sz w:val="24"/>
        <w:szCs w:val="24"/>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1" w15:restartNumberingAfterBreak="0">
    <w:nsid w:val="2E4077AA"/>
    <w:multiLevelType w:val="multilevel"/>
    <w:tmpl w:val="D3946EC2"/>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38BE1701"/>
    <w:multiLevelType w:val="multilevel"/>
    <w:tmpl w:val="2E90A30C"/>
    <w:lvl w:ilvl="0">
      <w:start w:val="1"/>
      <w:numFmt w:val="decimal"/>
      <w:lvlText w:val="%1."/>
      <w:lvlJc w:val="left"/>
      <w:pPr>
        <w:ind w:left="90" w:firstLine="0"/>
      </w:pPr>
      <w:rPr>
        <w:rFonts w:hint="default"/>
        <w:b/>
        <w:sz w:val="24"/>
        <w:szCs w:val="24"/>
      </w:rPr>
    </w:lvl>
    <w:lvl w:ilvl="1">
      <w:start w:val="1"/>
      <w:numFmt w:val="lowerLetter"/>
      <w:lvlText w:val="%2."/>
      <w:lvlJc w:val="left"/>
      <w:pPr>
        <w:ind w:left="1170" w:firstLine="0"/>
      </w:pPr>
      <w:rPr>
        <w:rFonts w:hint="default"/>
        <w:b w:val="0"/>
        <w:i w:val="0"/>
        <w:color w:val="auto"/>
        <w:sz w:val="24"/>
      </w:rPr>
    </w:lvl>
    <w:lvl w:ilvl="2">
      <w:start w:val="1"/>
      <w:numFmt w:val="decimal"/>
      <w:lvlText w:val="%3."/>
      <w:lvlJc w:val="left"/>
      <w:pPr>
        <w:ind w:left="1530" w:firstLine="0"/>
      </w:pPr>
      <w:rPr>
        <w:rFonts w:ascii="Arial" w:hAnsi="Arial" w:hint="default"/>
        <w:sz w:val="24"/>
      </w:rPr>
    </w:lvl>
    <w:lvl w:ilvl="3">
      <w:start w:val="1"/>
      <w:numFmt w:val="lowerLetter"/>
      <w:lvlText w:val="%4)"/>
      <w:lvlJc w:val="left"/>
      <w:pPr>
        <w:ind w:left="2250" w:firstLine="0"/>
      </w:pPr>
      <w:rPr>
        <w:rFonts w:hint="default"/>
      </w:rPr>
    </w:lvl>
    <w:lvl w:ilvl="4">
      <w:start w:val="1"/>
      <w:numFmt w:val="decimal"/>
      <w:lvlText w:val="(%5)"/>
      <w:lvlJc w:val="left"/>
      <w:pPr>
        <w:ind w:left="2970" w:firstLine="0"/>
      </w:pPr>
      <w:rPr>
        <w:rFonts w:hint="default"/>
      </w:rPr>
    </w:lvl>
    <w:lvl w:ilvl="5">
      <w:start w:val="1"/>
      <w:numFmt w:val="lowerLetter"/>
      <w:lvlText w:val="(%6)"/>
      <w:lvlJc w:val="left"/>
      <w:pPr>
        <w:ind w:left="3690" w:firstLine="0"/>
      </w:pPr>
      <w:rPr>
        <w:rFonts w:hint="default"/>
      </w:rPr>
    </w:lvl>
    <w:lvl w:ilvl="6">
      <w:start w:val="1"/>
      <w:numFmt w:val="lowerRoman"/>
      <w:lvlText w:val="(%7)"/>
      <w:lvlJc w:val="left"/>
      <w:pPr>
        <w:ind w:left="4410" w:firstLine="0"/>
      </w:pPr>
      <w:rPr>
        <w:rFonts w:hint="default"/>
      </w:rPr>
    </w:lvl>
    <w:lvl w:ilvl="7">
      <w:start w:val="1"/>
      <w:numFmt w:val="lowerLetter"/>
      <w:lvlText w:val="(%8)"/>
      <w:lvlJc w:val="left"/>
      <w:pPr>
        <w:ind w:left="5130" w:firstLine="0"/>
      </w:pPr>
      <w:rPr>
        <w:rFonts w:hint="default"/>
      </w:rPr>
    </w:lvl>
    <w:lvl w:ilvl="8">
      <w:start w:val="1"/>
      <w:numFmt w:val="lowerRoman"/>
      <w:lvlText w:val="(%9)"/>
      <w:lvlJc w:val="left"/>
      <w:pPr>
        <w:ind w:left="5850" w:firstLine="0"/>
      </w:pPr>
      <w:rPr>
        <w:rFonts w:hint="default"/>
      </w:rPr>
    </w:lvl>
  </w:abstractNum>
  <w:abstractNum w:abstractNumId="13" w15:restartNumberingAfterBreak="0">
    <w:nsid w:val="3D936599"/>
    <w:multiLevelType w:val="singleLevel"/>
    <w:tmpl w:val="04090017"/>
    <w:lvl w:ilvl="0">
      <w:start w:val="1"/>
      <w:numFmt w:val="lowerLetter"/>
      <w:lvlText w:val="%1)"/>
      <w:lvlJc w:val="left"/>
      <w:pPr>
        <w:tabs>
          <w:tab w:val="num" w:pos="1800"/>
        </w:tabs>
        <w:ind w:left="1800" w:hanging="360"/>
      </w:pPr>
      <w:rPr>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FE328DE"/>
    <w:multiLevelType w:val="hybridMultilevel"/>
    <w:tmpl w:val="C4045E44"/>
    <w:lvl w:ilvl="0" w:tplc="3320DC8C">
      <w:start w:val="1"/>
      <w:numFmt w:val="lowerLetter"/>
      <w:lvlText w:val="%1."/>
      <w:lvlJc w:val="right"/>
      <w:pPr>
        <w:ind w:left="720" w:hanging="360"/>
      </w:pPr>
      <w:rPr>
        <w:rFonts w:hint="default"/>
      </w:rPr>
    </w:lvl>
    <w:lvl w:ilvl="1" w:tplc="B532D8CE">
      <w:start w:val="1"/>
      <w:numFmt w:val="decimal"/>
      <w:lvlText w:val="(%2)"/>
      <w:lvlJc w:val="left"/>
      <w:pPr>
        <w:ind w:left="1440" w:hanging="360"/>
      </w:pPr>
      <w:rPr>
        <w:rFonts w:ascii="Arial" w:hAnsi="Arial" w:cs="Arial"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42380D"/>
    <w:multiLevelType w:val="hybridMultilevel"/>
    <w:tmpl w:val="2A0A06D4"/>
    <w:lvl w:ilvl="0" w:tplc="59DA971A">
      <w:start w:val="1"/>
      <w:numFmt w:val="decimal"/>
      <w:lvlText w:val="(%1)"/>
      <w:lvlJc w:val="left"/>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428C9"/>
    <w:multiLevelType w:val="hybridMultilevel"/>
    <w:tmpl w:val="BE320DEC"/>
    <w:lvl w:ilvl="0" w:tplc="5AC81F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D231A"/>
    <w:multiLevelType w:val="hybridMultilevel"/>
    <w:tmpl w:val="3AE608C8"/>
    <w:lvl w:ilvl="0" w:tplc="3320DC8C">
      <w:start w:val="1"/>
      <w:numFmt w:val="lowerLetter"/>
      <w:lvlText w:val="%1."/>
      <w:lvlJc w:val="righ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11F66"/>
    <w:multiLevelType w:val="hybridMultilevel"/>
    <w:tmpl w:val="FD58CC9E"/>
    <w:lvl w:ilvl="0" w:tplc="0409000F">
      <w:start w:val="1"/>
      <w:numFmt w:val="decimal"/>
      <w:lvlText w:val="%1."/>
      <w:lvlJc w:val="left"/>
      <w:pPr>
        <w:tabs>
          <w:tab w:val="num" w:pos="1170"/>
        </w:tabs>
        <w:ind w:left="117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4D8A72C1"/>
    <w:multiLevelType w:val="hybridMultilevel"/>
    <w:tmpl w:val="59A220D6"/>
    <w:lvl w:ilvl="0" w:tplc="04090019">
      <w:start w:val="1"/>
      <w:numFmt w:val="lowerLetter"/>
      <w:lvlText w:val="%1."/>
      <w:lvlJc w:val="left"/>
      <w:pPr>
        <w:ind w:left="630" w:hanging="360"/>
      </w:pPr>
    </w:lvl>
    <w:lvl w:ilvl="1" w:tplc="0A40B560">
      <w:start w:val="1"/>
      <w:numFmt w:val="decimal"/>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3D0B6C"/>
    <w:multiLevelType w:val="hybridMultilevel"/>
    <w:tmpl w:val="DB526400"/>
    <w:lvl w:ilvl="0" w:tplc="43D22B56">
      <w:start w:val="1"/>
      <w:numFmt w:val="upperLetter"/>
      <w:lvlText w:val="(%1)"/>
      <w:lvlJc w:val="left"/>
      <w:pPr>
        <w:ind w:left="1710" w:hanging="180"/>
      </w:pPr>
      <w:rPr>
        <w:rFonts w:ascii="Arial" w:hAnsi="Arial" w:cs="Arial"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B343F"/>
    <w:multiLevelType w:val="multilevel"/>
    <w:tmpl w:val="D18C6D98"/>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upperLetter"/>
      <w:lvlText w:val="(%3)"/>
      <w:lvlJc w:val="left"/>
      <w:pPr>
        <w:ind w:left="1440" w:firstLine="0"/>
      </w:pPr>
      <w:rPr>
        <w:rFonts w:ascii="Arial" w:hAnsi="Arial" w:cs="Arial" w:hint="default"/>
        <w:b w:val="0"/>
        <w:i w:val="0"/>
        <w:sz w:val="24"/>
        <w:szCs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2" w15:restartNumberingAfterBreak="0">
    <w:nsid w:val="553066CD"/>
    <w:multiLevelType w:val="hybridMultilevel"/>
    <w:tmpl w:val="48228E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17427D"/>
    <w:multiLevelType w:val="hybridMultilevel"/>
    <w:tmpl w:val="DBD2825C"/>
    <w:lvl w:ilvl="0" w:tplc="5AC81F4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D762BA"/>
    <w:multiLevelType w:val="multilevel"/>
    <w:tmpl w:val="D3946EC2"/>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5" w15:restartNumberingAfterBreak="0">
    <w:nsid w:val="5C9B64CF"/>
    <w:multiLevelType w:val="hybridMultilevel"/>
    <w:tmpl w:val="A7584ED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4E5358"/>
    <w:multiLevelType w:val="hybridMultilevel"/>
    <w:tmpl w:val="8ECA4E92"/>
    <w:lvl w:ilvl="0" w:tplc="59DA971A">
      <w:start w:val="1"/>
      <w:numFmt w:val="decimal"/>
      <w:lvlText w:val="(%1)"/>
      <w:lvlJc w:val="left"/>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036E4"/>
    <w:multiLevelType w:val="hybridMultilevel"/>
    <w:tmpl w:val="2B245020"/>
    <w:lvl w:ilvl="0" w:tplc="04090017">
      <w:start w:val="1"/>
      <w:numFmt w:val="lowerLetter"/>
      <w:lvlText w:val="%1)"/>
      <w:lvlJc w:val="left"/>
      <w:pPr>
        <w:tabs>
          <w:tab w:val="num" w:pos="720"/>
        </w:tabs>
        <w:ind w:left="720" w:hanging="360"/>
      </w:pPr>
      <w:rPr>
        <w:rFonts w:hint="default"/>
      </w:rPr>
    </w:lvl>
    <w:lvl w:ilvl="1" w:tplc="FFC23BDC">
      <w:start w:val="1"/>
      <w:numFmt w:val="lowerRoman"/>
      <w:lvlText w:val="%2)"/>
      <w:lvlJc w:val="right"/>
      <w:pPr>
        <w:tabs>
          <w:tab w:val="num" w:pos="1260"/>
        </w:tabs>
        <w:ind w:left="1260" w:hanging="1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335440D"/>
    <w:multiLevelType w:val="hybridMultilevel"/>
    <w:tmpl w:val="FB208ECC"/>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63B02658"/>
    <w:multiLevelType w:val="multilevel"/>
    <w:tmpl w:val="B4887AE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ind w:left="153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67545EAE"/>
    <w:multiLevelType w:val="hybridMultilevel"/>
    <w:tmpl w:val="5BF2ABD4"/>
    <w:lvl w:ilvl="0" w:tplc="04090019">
      <w:start w:val="1"/>
      <w:numFmt w:val="lowerLetter"/>
      <w:lvlText w:val="%1."/>
      <w:lvlJc w:val="left"/>
      <w:pPr>
        <w:ind w:left="63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DD50BD"/>
    <w:multiLevelType w:val="multilevel"/>
    <w:tmpl w:val="4772594A"/>
    <w:lvl w:ilvl="0">
      <w:start w:val="1"/>
      <w:numFmt w:val="decimal"/>
      <w:lvlText w:val="%1."/>
      <w:lvlJc w:val="left"/>
      <w:pPr>
        <w:ind w:left="0" w:firstLine="0"/>
      </w:pPr>
      <w:rPr>
        <w:rFonts w:hint="default"/>
        <w:b/>
        <w:sz w:val="24"/>
        <w:szCs w:val="24"/>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2" w15:restartNumberingAfterBreak="0">
    <w:nsid w:val="67F16727"/>
    <w:multiLevelType w:val="hybridMultilevel"/>
    <w:tmpl w:val="3E86FAEE"/>
    <w:lvl w:ilvl="0" w:tplc="3320DC8C">
      <w:start w:val="1"/>
      <w:numFmt w:val="lowerLetter"/>
      <w:lvlText w:val="%1."/>
      <w:lvlJc w:val="righ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3" w15:restartNumberingAfterBreak="0">
    <w:nsid w:val="69134F71"/>
    <w:multiLevelType w:val="hybridMultilevel"/>
    <w:tmpl w:val="8ECA4E92"/>
    <w:lvl w:ilvl="0" w:tplc="59DA971A">
      <w:start w:val="1"/>
      <w:numFmt w:val="decimal"/>
      <w:lvlText w:val="(%1)"/>
      <w:lvlJc w:val="left"/>
      <w:pPr>
        <w:ind w:left="144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356905"/>
    <w:multiLevelType w:val="multilevel"/>
    <w:tmpl w:val="D3946EC2"/>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5" w15:restartNumberingAfterBreak="0">
    <w:nsid w:val="711341E8"/>
    <w:multiLevelType w:val="hybridMultilevel"/>
    <w:tmpl w:val="3C68EEEA"/>
    <w:lvl w:ilvl="0" w:tplc="5E24EE64">
      <w:start w:val="1"/>
      <w:numFmt w:val="upperLetter"/>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43D22B56">
      <w:start w:val="1"/>
      <w:numFmt w:val="upperLetter"/>
      <w:lvlText w:val="(%3)"/>
      <w:lvlJc w:val="left"/>
      <w:pPr>
        <w:ind w:left="1710" w:hanging="180"/>
      </w:pPr>
      <w:rPr>
        <w:rFonts w:ascii="Arial" w:hAnsi="Arial" w:cs="Arial" w:hint="default"/>
        <w:b w:val="0"/>
        <w:i w:val="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73592"/>
    <w:multiLevelType w:val="multilevel"/>
    <w:tmpl w:val="BF3AB6C8"/>
    <w:lvl w:ilvl="0">
      <w:start w:val="1"/>
      <w:numFmt w:val="decimal"/>
      <w:lvlText w:val="%1.0"/>
      <w:lvlJc w:val="left"/>
      <w:pPr>
        <w:ind w:left="90" w:firstLine="0"/>
      </w:pPr>
      <w:rPr>
        <w:rFonts w:hint="default"/>
        <w:b/>
        <w:sz w:val="24"/>
        <w:szCs w:val="24"/>
      </w:rPr>
    </w:lvl>
    <w:lvl w:ilvl="1">
      <w:start w:val="1"/>
      <w:numFmt w:val="lowerLetter"/>
      <w:lvlText w:val="%2."/>
      <w:lvlJc w:val="left"/>
      <w:pPr>
        <w:ind w:left="1170" w:firstLine="0"/>
      </w:pPr>
      <w:rPr>
        <w:rFonts w:hint="default"/>
        <w:b w:val="0"/>
        <w:i w:val="0"/>
        <w:color w:val="auto"/>
        <w:sz w:val="24"/>
      </w:rPr>
    </w:lvl>
    <w:lvl w:ilvl="2">
      <w:start w:val="1"/>
      <w:numFmt w:val="decimal"/>
      <w:lvlText w:val="%3."/>
      <w:lvlJc w:val="left"/>
      <w:pPr>
        <w:ind w:left="1530" w:firstLine="0"/>
      </w:pPr>
      <w:rPr>
        <w:rFonts w:ascii="Arial" w:hAnsi="Arial" w:hint="default"/>
        <w:sz w:val="24"/>
      </w:rPr>
    </w:lvl>
    <w:lvl w:ilvl="3">
      <w:start w:val="1"/>
      <w:numFmt w:val="lowerLetter"/>
      <w:lvlText w:val="%4)"/>
      <w:lvlJc w:val="left"/>
      <w:pPr>
        <w:ind w:left="2250" w:firstLine="0"/>
      </w:pPr>
      <w:rPr>
        <w:rFonts w:hint="default"/>
      </w:rPr>
    </w:lvl>
    <w:lvl w:ilvl="4">
      <w:start w:val="1"/>
      <w:numFmt w:val="decimal"/>
      <w:lvlText w:val="(%5)"/>
      <w:lvlJc w:val="left"/>
      <w:pPr>
        <w:ind w:left="2970" w:firstLine="0"/>
      </w:pPr>
      <w:rPr>
        <w:rFonts w:hint="default"/>
      </w:rPr>
    </w:lvl>
    <w:lvl w:ilvl="5">
      <w:start w:val="1"/>
      <w:numFmt w:val="lowerLetter"/>
      <w:lvlText w:val="(%6)"/>
      <w:lvlJc w:val="left"/>
      <w:pPr>
        <w:ind w:left="3690" w:firstLine="0"/>
      </w:pPr>
      <w:rPr>
        <w:rFonts w:hint="default"/>
      </w:rPr>
    </w:lvl>
    <w:lvl w:ilvl="6">
      <w:start w:val="1"/>
      <w:numFmt w:val="lowerRoman"/>
      <w:lvlText w:val="(%7)"/>
      <w:lvlJc w:val="left"/>
      <w:pPr>
        <w:ind w:left="4410" w:firstLine="0"/>
      </w:pPr>
      <w:rPr>
        <w:rFonts w:hint="default"/>
      </w:rPr>
    </w:lvl>
    <w:lvl w:ilvl="7">
      <w:start w:val="1"/>
      <w:numFmt w:val="lowerLetter"/>
      <w:lvlText w:val="(%8)"/>
      <w:lvlJc w:val="left"/>
      <w:pPr>
        <w:ind w:left="5130" w:firstLine="0"/>
      </w:pPr>
      <w:rPr>
        <w:rFonts w:hint="default"/>
      </w:rPr>
    </w:lvl>
    <w:lvl w:ilvl="8">
      <w:start w:val="1"/>
      <w:numFmt w:val="lowerRoman"/>
      <w:lvlText w:val="(%9)"/>
      <w:lvlJc w:val="left"/>
      <w:pPr>
        <w:ind w:left="5850" w:firstLine="0"/>
      </w:pPr>
      <w:rPr>
        <w:rFonts w:hint="default"/>
      </w:rPr>
    </w:lvl>
  </w:abstractNum>
  <w:abstractNum w:abstractNumId="37" w15:restartNumberingAfterBreak="0">
    <w:nsid w:val="7812160A"/>
    <w:multiLevelType w:val="hybridMultilevel"/>
    <w:tmpl w:val="D9A658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4B692D"/>
    <w:multiLevelType w:val="multilevel"/>
    <w:tmpl w:val="E3BA073A"/>
    <w:lvl w:ilvl="0">
      <w:start w:val="1"/>
      <w:numFmt w:val="upperRoman"/>
      <w:lvlText w:val="%1."/>
      <w:lvlJc w:val="left"/>
      <w:pPr>
        <w:ind w:left="0" w:firstLine="0"/>
      </w:pPr>
      <w:rPr>
        <w:rFonts w:ascii="Arial" w:hAnsi="Arial" w:hint="default"/>
        <w:b/>
        <w:sz w:val="28"/>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99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16cid:durableId="1443264663">
    <w:abstractNumId w:val="13"/>
  </w:num>
  <w:num w:numId="2" w16cid:durableId="2080058989">
    <w:abstractNumId w:val="3"/>
  </w:num>
  <w:num w:numId="3" w16cid:durableId="346635964">
    <w:abstractNumId w:val="27"/>
  </w:num>
  <w:num w:numId="4" w16cid:durableId="410858785">
    <w:abstractNumId w:val="4"/>
  </w:num>
  <w:num w:numId="5" w16cid:durableId="421486065">
    <w:abstractNumId w:val="6"/>
    <w:lvlOverride w:ilvl="0">
      <w:startOverride w:val="1"/>
    </w:lvlOverride>
  </w:num>
  <w:num w:numId="6" w16cid:durableId="1222447781">
    <w:abstractNumId w:val="31"/>
  </w:num>
  <w:num w:numId="7" w16cid:durableId="1783911564">
    <w:abstractNumId w:val="28"/>
  </w:num>
  <w:num w:numId="8" w16cid:durableId="854152133">
    <w:abstractNumId w:val="7"/>
  </w:num>
  <w:num w:numId="9" w16cid:durableId="1175265976">
    <w:abstractNumId w:val="17"/>
  </w:num>
  <w:num w:numId="10" w16cid:durableId="471599815">
    <w:abstractNumId w:val="30"/>
  </w:num>
  <w:num w:numId="11" w16cid:durableId="643897845">
    <w:abstractNumId w:val="12"/>
  </w:num>
  <w:num w:numId="12" w16cid:durableId="381296742">
    <w:abstractNumId w:val="38"/>
  </w:num>
  <w:num w:numId="13" w16cid:durableId="1039860505">
    <w:abstractNumId w:val="22"/>
  </w:num>
  <w:num w:numId="14" w16cid:durableId="1335382613">
    <w:abstractNumId w:val="36"/>
  </w:num>
  <w:num w:numId="15" w16cid:durableId="704016528">
    <w:abstractNumId w:val="10"/>
  </w:num>
  <w:num w:numId="16" w16cid:durableId="1170868329">
    <w:abstractNumId w:val="0"/>
  </w:num>
  <w:num w:numId="17" w16cid:durableId="2017993067">
    <w:abstractNumId w:val="11"/>
  </w:num>
  <w:num w:numId="18" w16cid:durableId="648169646">
    <w:abstractNumId w:val="14"/>
  </w:num>
  <w:num w:numId="19" w16cid:durableId="111941300">
    <w:abstractNumId w:val="15"/>
  </w:num>
  <w:num w:numId="20" w16cid:durableId="93140097">
    <w:abstractNumId w:val="9"/>
  </w:num>
  <w:num w:numId="21" w16cid:durableId="1096247498">
    <w:abstractNumId w:val="19"/>
  </w:num>
  <w:num w:numId="22" w16cid:durableId="1233546820">
    <w:abstractNumId w:val="21"/>
  </w:num>
  <w:num w:numId="23" w16cid:durableId="1706057544">
    <w:abstractNumId w:val="32"/>
  </w:num>
  <w:num w:numId="24" w16cid:durableId="458650953">
    <w:abstractNumId w:val="2"/>
  </w:num>
  <w:num w:numId="25" w16cid:durableId="288753595">
    <w:abstractNumId w:val="8"/>
  </w:num>
  <w:num w:numId="26" w16cid:durableId="389767698">
    <w:abstractNumId w:val="35"/>
  </w:num>
  <w:num w:numId="27" w16cid:durableId="728304584">
    <w:abstractNumId w:val="20"/>
  </w:num>
  <w:num w:numId="28" w16cid:durableId="1633092578">
    <w:abstractNumId w:val="26"/>
  </w:num>
  <w:num w:numId="29" w16cid:durableId="1168983254">
    <w:abstractNumId w:val="16"/>
  </w:num>
  <w:num w:numId="30" w16cid:durableId="1870217442">
    <w:abstractNumId w:val="33"/>
  </w:num>
  <w:num w:numId="31" w16cid:durableId="624966426">
    <w:abstractNumId w:val="37"/>
  </w:num>
  <w:num w:numId="32" w16cid:durableId="863440196">
    <w:abstractNumId w:val="23"/>
  </w:num>
  <w:num w:numId="33" w16cid:durableId="2024624489">
    <w:abstractNumId w:val="5"/>
  </w:num>
  <w:num w:numId="34" w16cid:durableId="1544176426">
    <w:abstractNumId w:val="34"/>
  </w:num>
  <w:num w:numId="35" w16cid:durableId="1905219473">
    <w:abstractNumId w:val="1"/>
  </w:num>
  <w:num w:numId="36" w16cid:durableId="952900465">
    <w:abstractNumId w:val="24"/>
  </w:num>
  <w:num w:numId="37" w16cid:durableId="12652685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0497073">
    <w:abstractNumId w:val="29"/>
  </w:num>
  <w:num w:numId="39" w16cid:durableId="14320473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3B0"/>
    <w:rsid w:val="0000044C"/>
    <w:rsid w:val="00011266"/>
    <w:rsid w:val="00023088"/>
    <w:rsid w:val="00023D3A"/>
    <w:rsid w:val="00032A11"/>
    <w:rsid w:val="000352AF"/>
    <w:rsid w:val="00041CF3"/>
    <w:rsid w:val="00044C69"/>
    <w:rsid w:val="000458CC"/>
    <w:rsid w:val="000534FC"/>
    <w:rsid w:val="000806D5"/>
    <w:rsid w:val="00085A30"/>
    <w:rsid w:val="000A0650"/>
    <w:rsid w:val="000A527A"/>
    <w:rsid w:val="000B2C34"/>
    <w:rsid w:val="000C07DD"/>
    <w:rsid w:val="000C143D"/>
    <w:rsid w:val="000C7153"/>
    <w:rsid w:val="000D1A16"/>
    <w:rsid w:val="000D2E43"/>
    <w:rsid w:val="000D33CD"/>
    <w:rsid w:val="000E0842"/>
    <w:rsid w:val="000E1B55"/>
    <w:rsid w:val="000E3243"/>
    <w:rsid w:val="000E5326"/>
    <w:rsid w:val="000F359E"/>
    <w:rsid w:val="000F578B"/>
    <w:rsid w:val="00104072"/>
    <w:rsid w:val="00117FD9"/>
    <w:rsid w:val="00147BFA"/>
    <w:rsid w:val="00167170"/>
    <w:rsid w:val="00180285"/>
    <w:rsid w:val="00195377"/>
    <w:rsid w:val="001A0871"/>
    <w:rsid w:val="001A35CA"/>
    <w:rsid w:val="001A3E1C"/>
    <w:rsid w:val="001B7CF6"/>
    <w:rsid w:val="001D070E"/>
    <w:rsid w:val="001E3A68"/>
    <w:rsid w:val="001F1051"/>
    <w:rsid w:val="001F5A8F"/>
    <w:rsid w:val="001F79AF"/>
    <w:rsid w:val="00210EB5"/>
    <w:rsid w:val="00224E6D"/>
    <w:rsid w:val="002563E3"/>
    <w:rsid w:val="002676C4"/>
    <w:rsid w:val="002728A2"/>
    <w:rsid w:val="00282C3E"/>
    <w:rsid w:val="002868B4"/>
    <w:rsid w:val="002923AB"/>
    <w:rsid w:val="00295C19"/>
    <w:rsid w:val="002A1308"/>
    <w:rsid w:val="002B5908"/>
    <w:rsid w:val="002C17E2"/>
    <w:rsid w:val="002C6086"/>
    <w:rsid w:val="002D6CAF"/>
    <w:rsid w:val="002F26E9"/>
    <w:rsid w:val="002F5C12"/>
    <w:rsid w:val="00301FAE"/>
    <w:rsid w:val="00311993"/>
    <w:rsid w:val="00311BF9"/>
    <w:rsid w:val="003318F3"/>
    <w:rsid w:val="00331DD6"/>
    <w:rsid w:val="0033280A"/>
    <w:rsid w:val="003475B7"/>
    <w:rsid w:val="00363E36"/>
    <w:rsid w:val="0039349F"/>
    <w:rsid w:val="003939C9"/>
    <w:rsid w:val="003A262E"/>
    <w:rsid w:val="003A768C"/>
    <w:rsid w:val="003B04E7"/>
    <w:rsid w:val="003C3C1A"/>
    <w:rsid w:val="003C6FEF"/>
    <w:rsid w:val="003D0B50"/>
    <w:rsid w:val="003D67EA"/>
    <w:rsid w:val="003E1C5B"/>
    <w:rsid w:val="003E2028"/>
    <w:rsid w:val="003E4080"/>
    <w:rsid w:val="003F138C"/>
    <w:rsid w:val="003F320B"/>
    <w:rsid w:val="003F3674"/>
    <w:rsid w:val="00411ED2"/>
    <w:rsid w:val="00425D42"/>
    <w:rsid w:val="004421B0"/>
    <w:rsid w:val="0045674F"/>
    <w:rsid w:val="0045794C"/>
    <w:rsid w:val="00460231"/>
    <w:rsid w:val="00462DFD"/>
    <w:rsid w:val="00471A27"/>
    <w:rsid w:val="00482567"/>
    <w:rsid w:val="004A01BA"/>
    <w:rsid w:val="004B02E2"/>
    <w:rsid w:val="00503547"/>
    <w:rsid w:val="00507B4E"/>
    <w:rsid w:val="00511D98"/>
    <w:rsid w:val="005134A7"/>
    <w:rsid w:val="00514A56"/>
    <w:rsid w:val="005363A6"/>
    <w:rsid w:val="00536902"/>
    <w:rsid w:val="0055429A"/>
    <w:rsid w:val="00555622"/>
    <w:rsid w:val="00556E17"/>
    <w:rsid w:val="0056624C"/>
    <w:rsid w:val="00570882"/>
    <w:rsid w:val="0057231A"/>
    <w:rsid w:val="00577891"/>
    <w:rsid w:val="005822CA"/>
    <w:rsid w:val="005845B7"/>
    <w:rsid w:val="0059302A"/>
    <w:rsid w:val="005A2DEB"/>
    <w:rsid w:val="005A62C1"/>
    <w:rsid w:val="005B0BB0"/>
    <w:rsid w:val="005B3419"/>
    <w:rsid w:val="005E4F14"/>
    <w:rsid w:val="005F2DCD"/>
    <w:rsid w:val="005F337B"/>
    <w:rsid w:val="005F3D3A"/>
    <w:rsid w:val="005F5F65"/>
    <w:rsid w:val="00610DCF"/>
    <w:rsid w:val="00620307"/>
    <w:rsid w:val="00627937"/>
    <w:rsid w:val="0063022C"/>
    <w:rsid w:val="00641C46"/>
    <w:rsid w:val="00644E09"/>
    <w:rsid w:val="00665C6F"/>
    <w:rsid w:val="00667503"/>
    <w:rsid w:val="006772B6"/>
    <w:rsid w:val="006A00C6"/>
    <w:rsid w:val="006B32BF"/>
    <w:rsid w:val="006C6283"/>
    <w:rsid w:val="006E07F1"/>
    <w:rsid w:val="006F4B49"/>
    <w:rsid w:val="006F69A3"/>
    <w:rsid w:val="00703EDE"/>
    <w:rsid w:val="007244BC"/>
    <w:rsid w:val="00727E46"/>
    <w:rsid w:val="00735CE6"/>
    <w:rsid w:val="00743123"/>
    <w:rsid w:val="00743341"/>
    <w:rsid w:val="00751269"/>
    <w:rsid w:val="0075173D"/>
    <w:rsid w:val="007577B8"/>
    <w:rsid w:val="00765A10"/>
    <w:rsid w:val="007C02B6"/>
    <w:rsid w:val="007C4366"/>
    <w:rsid w:val="007D2102"/>
    <w:rsid w:val="007D3120"/>
    <w:rsid w:val="007E133A"/>
    <w:rsid w:val="007E47D5"/>
    <w:rsid w:val="007F1FDE"/>
    <w:rsid w:val="00803926"/>
    <w:rsid w:val="008049A7"/>
    <w:rsid w:val="00825A86"/>
    <w:rsid w:val="008277A9"/>
    <w:rsid w:val="008315F9"/>
    <w:rsid w:val="00835CEC"/>
    <w:rsid w:val="008530D4"/>
    <w:rsid w:val="00866AF8"/>
    <w:rsid w:val="0087008F"/>
    <w:rsid w:val="0088538C"/>
    <w:rsid w:val="008A1DB7"/>
    <w:rsid w:val="008A2710"/>
    <w:rsid w:val="008A53DD"/>
    <w:rsid w:val="008B59BE"/>
    <w:rsid w:val="008C400C"/>
    <w:rsid w:val="00902405"/>
    <w:rsid w:val="00912A2E"/>
    <w:rsid w:val="00921498"/>
    <w:rsid w:val="009451A5"/>
    <w:rsid w:val="0094533B"/>
    <w:rsid w:val="009641B0"/>
    <w:rsid w:val="00970529"/>
    <w:rsid w:val="009846A0"/>
    <w:rsid w:val="009A2B00"/>
    <w:rsid w:val="009A2EE0"/>
    <w:rsid w:val="009B2850"/>
    <w:rsid w:val="009C03ED"/>
    <w:rsid w:val="009D3706"/>
    <w:rsid w:val="009E63B0"/>
    <w:rsid w:val="009E732E"/>
    <w:rsid w:val="009E778F"/>
    <w:rsid w:val="00A046CD"/>
    <w:rsid w:val="00A059C9"/>
    <w:rsid w:val="00A11F74"/>
    <w:rsid w:val="00A16D52"/>
    <w:rsid w:val="00A33AB3"/>
    <w:rsid w:val="00A41C1E"/>
    <w:rsid w:val="00A42DAD"/>
    <w:rsid w:val="00A613AB"/>
    <w:rsid w:val="00A74144"/>
    <w:rsid w:val="00A76F8B"/>
    <w:rsid w:val="00A91E7C"/>
    <w:rsid w:val="00AB2356"/>
    <w:rsid w:val="00AC39EF"/>
    <w:rsid w:val="00AD0757"/>
    <w:rsid w:val="00AD1129"/>
    <w:rsid w:val="00AE681C"/>
    <w:rsid w:val="00B00124"/>
    <w:rsid w:val="00B06651"/>
    <w:rsid w:val="00B211F2"/>
    <w:rsid w:val="00B506B0"/>
    <w:rsid w:val="00B64D52"/>
    <w:rsid w:val="00B66C5B"/>
    <w:rsid w:val="00B80EB7"/>
    <w:rsid w:val="00B93995"/>
    <w:rsid w:val="00B96952"/>
    <w:rsid w:val="00BC1991"/>
    <w:rsid w:val="00C048A0"/>
    <w:rsid w:val="00C06616"/>
    <w:rsid w:val="00C23516"/>
    <w:rsid w:val="00C345F7"/>
    <w:rsid w:val="00C358CE"/>
    <w:rsid w:val="00C3615D"/>
    <w:rsid w:val="00C55012"/>
    <w:rsid w:val="00C55643"/>
    <w:rsid w:val="00C57B4A"/>
    <w:rsid w:val="00C60C54"/>
    <w:rsid w:val="00C662EC"/>
    <w:rsid w:val="00C66C3E"/>
    <w:rsid w:val="00C7463F"/>
    <w:rsid w:val="00C80E92"/>
    <w:rsid w:val="00C84054"/>
    <w:rsid w:val="00C96322"/>
    <w:rsid w:val="00CA3020"/>
    <w:rsid w:val="00CB23D0"/>
    <w:rsid w:val="00CB4669"/>
    <w:rsid w:val="00CC5440"/>
    <w:rsid w:val="00CD19A5"/>
    <w:rsid w:val="00CD6AE4"/>
    <w:rsid w:val="00CE703E"/>
    <w:rsid w:val="00CE7469"/>
    <w:rsid w:val="00CF27B1"/>
    <w:rsid w:val="00CF496F"/>
    <w:rsid w:val="00CF4BDE"/>
    <w:rsid w:val="00CF5998"/>
    <w:rsid w:val="00D01980"/>
    <w:rsid w:val="00D07F49"/>
    <w:rsid w:val="00D33907"/>
    <w:rsid w:val="00D36211"/>
    <w:rsid w:val="00D45FBF"/>
    <w:rsid w:val="00D679C9"/>
    <w:rsid w:val="00D74EE5"/>
    <w:rsid w:val="00D80F02"/>
    <w:rsid w:val="00D81848"/>
    <w:rsid w:val="00D90CE6"/>
    <w:rsid w:val="00D953AC"/>
    <w:rsid w:val="00DA6822"/>
    <w:rsid w:val="00DB42D6"/>
    <w:rsid w:val="00DB483F"/>
    <w:rsid w:val="00DB559E"/>
    <w:rsid w:val="00DD3A9C"/>
    <w:rsid w:val="00DE1458"/>
    <w:rsid w:val="00DF2A0E"/>
    <w:rsid w:val="00E10FFD"/>
    <w:rsid w:val="00E1527D"/>
    <w:rsid w:val="00E2721E"/>
    <w:rsid w:val="00E313E8"/>
    <w:rsid w:val="00E35ACC"/>
    <w:rsid w:val="00E42719"/>
    <w:rsid w:val="00E62DAD"/>
    <w:rsid w:val="00E64345"/>
    <w:rsid w:val="00E72496"/>
    <w:rsid w:val="00E84168"/>
    <w:rsid w:val="00E87466"/>
    <w:rsid w:val="00E87D67"/>
    <w:rsid w:val="00E95064"/>
    <w:rsid w:val="00EA11FB"/>
    <w:rsid w:val="00EB6385"/>
    <w:rsid w:val="00EB6E1F"/>
    <w:rsid w:val="00EC0FE6"/>
    <w:rsid w:val="00EC1BD5"/>
    <w:rsid w:val="00EC1CC7"/>
    <w:rsid w:val="00EC223B"/>
    <w:rsid w:val="00EC40EA"/>
    <w:rsid w:val="00ED4659"/>
    <w:rsid w:val="00F00389"/>
    <w:rsid w:val="00F03B47"/>
    <w:rsid w:val="00F03F9D"/>
    <w:rsid w:val="00F06DA1"/>
    <w:rsid w:val="00F10891"/>
    <w:rsid w:val="00F15757"/>
    <w:rsid w:val="00F1611B"/>
    <w:rsid w:val="00F24F8D"/>
    <w:rsid w:val="00F2683E"/>
    <w:rsid w:val="00F36888"/>
    <w:rsid w:val="00F46F15"/>
    <w:rsid w:val="00F474B1"/>
    <w:rsid w:val="00F6427C"/>
    <w:rsid w:val="00F660BA"/>
    <w:rsid w:val="00F66BAD"/>
    <w:rsid w:val="00FA0EDD"/>
    <w:rsid w:val="00FA191E"/>
    <w:rsid w:val="00FB33A5"/>
    <w:rsid w:val="00FB5386"/>
    <w:rsid w:val="00FB7913"/>
    <w:rsid w:val="00FD6DA3"/>
    <w:rsid w:val="00FE3073"/>
    <w:rsid w:val="00FE4359"/>
    <w:rsid w:val="00FF1D88"/>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405A6D"/>
  <w15:docId w15:val="{141AEF05-1949-402D-87E8-0FFAA283F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autoRedefine/>
    <w:qFormat/>
    <w:rsid w:val="008A1DB7"/>
    <w:pPr>
      <w:keepNext/>
      <w:outlineLvl w:val="0"/>
    </w:pPr>
    <w:rPr>
      <w:i/>
      <w:color w:val="000000"/>
      <w:sz w:val="20"/>
    </w:rPr>
  </w:style>
  <w:style w:type="paragraph" w:styleId="Heading2">
    <w:name w:val="heading 2"/>
    <w:basedOn w:val="Normal"/>
    <w:next w:val="Normal"/>
    <w:autoRedefine/>
    <w:qFormat/>
    <w:rsid w:val="00825A86"/>
    <w:pPr>
      <w:keepNext/>
      <w:outlineLvl w:val="1"/>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9E63B0"/>
    <w:rPr>
      <w:rFonts w:ascii="Tahoma" w:hAnsi="Tahoma" w:cs="Tahoma"/>
      <w:sz w:val="16"/>
      <w:szCs w:val="16"/>
    </w:rPr>
  </w:style>
  <w:style w:type="character" w:customStyle="1" w:styleId="BalloonTextChar">
    <w:name w:val="Balloon Text Char"/>
    <w:basedOn w:val="DefaultParagraphFont"/>
    <w:link w:val="BalloonText"/>
    <w:rsid w:val="009E63B0"/>
    <w:rPr>
      <w:rFonts w:ascii="Tahoma" w:hAnsi="Tahoma" w:cs="Tahoma"/>
      <w:sz w:val="16"/>
      <w:szCs w:val="16"/>
    </w:rPr>
  </w:style>
  <w:style w:type="character" w:customStyle="1" w:styleId="HeaderChar">
    <w:name w:val="Header Char"/>
    <w:basedOn w:val="DefaultParagraphFont"/>
    <w:link w:val="Header"/>
    <w:uiPriority w:val="99"/>
    <w:rsid w:val="00FF64F3"/>
    <w:rPr>
      <w:sz w:val="24"/>
    </w:rPr>
  </w:style>
  <w:style w:type="character" w:styleId="CommentReference">
    <w:name w:val="annotation reference"/>
    <w:basedOn w:val="DefaultParagraphFont"/>
    <w:rsid w:val="003F138C"/>
    <w:rPr>
      <w:sz w:val="16"/>
      <w:szCs w:val="16"/>
    </w:rPr>
  </w:style>
  <w:style w:type="paragraph" w:styleId="CommentText">
    <w:name w:val="annotation text"/>
    <w:basedOn w:val="Normal"/>
    <w:link w:val="CommentTextChar"/>
    <w:rsid w:val="003F138C"/>
    <w:pPr>
      <w:ind w:left="547" w:hanging="547"/>
    </w:pPr>
    <w:rPr>
      <w:sz w:val="20"/>
    </w:rPr>
  </w:style>
  <w:style w:type="character" w:customStyle="1" w:styleId="CommentTextChar">
    <w:name w:val="Comment Text Char"/>
    <w:basedOn w:val="DefaultParagraphFont"/>
    <w:link w:val="CommentText"/>
    <w:rsid w:val="003F138C"/>
  </w:style>
  <w:style w:type="paragraph" w:styleId="ListParagraph">
    <w:name w:val="List Paragraph"/>
    <w:basedOn w:val="Normal"/>
    <w:uiPriority w:val="34"/>
    <w:qFormat/>
    <w:rsid w:val="003F138C"/>
    <w:pPr>
      <w:ind w:left="720" w:hanging="547"/>
      <w:contextualSpacing/>
    </w:pPr>
    <w:rPr>
      <w:rFonts w:asciiTheme="minorHAnsi" w:eastAsiaTheme="minorHAnsi" w:hAnsiTheme="minorHAnsi" w:cstheme="minorBidi"/>
      <w:sz w:val="22"/>
      <w:szCs w:val="22"/>
    </w:rPr>
  </w:style>
  <w:style w:type="character" w:styleId="Hyperlink">
    <w:name w:val="Hyperlink"/>
    <w:basedOn w:val="DefaultParagraphFont"/>
    <w:unhideWhenUsed/>
    <w:rsid w:val="00301FAE"/>
    <w:rPr>
      <w:color w:val="0000FF" w:themeColor="hyperlink"/>
      <w:u w:val="single"/>
    </w:rPr>
  </w:style>
  <w:style w:type="character" w:styleId="FollowedHyperlink">
    <w:name w:val="FollowedHyperlink"/>
    <w:basedOn w:val="DefaultParagraphFont"/>
    <w:semiHidden/>
    <w:unhideWhenUsed/>
    <w:rsid w:val="00A91E7C"/>
    <w:rPr>
      <w:color w:val="800080" w:themeColor="followedHyperlink"/>
      <w:u w:val="single"/>
    </w:rPr>
  </w:style>
  <w:style w:type="paragraph" w:styleId="CommentSubject">
    <w:name w:val="annotation subject"/>
    <w:basedOn w:val="CommentText"/>
    <w:next w:val="CommentText"/>
    <w:link w:val="CommentSubjectChar"/>
    <w:semiHidden/>
    <w:unhideWhenUsed/>
    <w:rsid w:val="0063022C"/>
    <w:pPr>
      <w:ind w:left="0" w:firstLine="0"/>
    </w:pPr>
    <w:rPr>
      <w:b/>
      <w:bCs/>
    </w:rPr>
  </w:style>
  <w:style w:type="character" w:customStyle="1" w:styleId="CommentSubjectChar">
    <w:name w:val="Comment Subject Char"/>
    <w:basedOn w:val="CommentTextChar"/>
    <w:link w:val="CommentSubject"/>
    <w:semiHidden/>
    <w:rsid w:val="0063022C"/>
    <w:rPr>
      <w:b/>
      <w:bCs/>
    </w:rPr>
  </w:style>
  <w:style w:type="character" w:styleId="UnresolvedMention">
    <w:name w:val="Unresolved Mention"/>
    <w:basedOn w:val="DefaultParagraphFont"/>
    <w:uiPriority w:val="99"/>
    <w:semiHidden/>
    <w:unhideWhenUsed/>
    <w:rsid w:val="00F1611B"/>
    <w:rPr>
      <w:color w:val="605E5C"/>
      <w:shd w:val="clear" w:color="auto" w:fill="E1DFDD"/>
    </w:rPr>
  </w:style>
  <w:style w:type="paragraph" w:customStyle="1" w:styleId="Default">
    <w:name w:val="Default"/>
    <w:rsid w:val="00C662E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3296">
      <w:bodyDiv w:val="1"/>
      <w:marLeft w:val="0"/>
      <w:marRight w:val="0"/>
      <w:marTop w:val="0"/>
      <w:marBottom w:val="0"/>
      <w:divBdr>
        <w:top w:val="none" w:sz="0" w:space="0" w:color="auto"/>
        <w:left w:val="none" w:sz="0" w:space="0" w:color="auto"/>
        <w:bottom w:val="none" w:sz="0" w:space="0" w:color="auto"/>
        <w:right w:val="none" w:sz="0" w:space="0" w:color="auto"/>
      </w:divBdr>
    </w:div>
    <w:div w:id="1162043880">
      <w:bodyDiv w:val="1"/>
      <w:marLeft w:val="0"/>
      <w:marRight w:val="0"/>
      <w:marTop w:val="0"/>
      <w:marBottom w:val="0"/>
      <w:divBdr>
        <w:top w:val="none" w:sz="0" w:space="0" w:color="auto"/>
        <w:left w:val="none" w:sz="0" w:space="0" w:color="auto"/>
        <w:bottom w:val="none" w:sz="0" w:space="0" w:color="auto"/>
        <w:right w:val="none" w:sz="0" w:space="0" w:color="auto"/>
      </w:divBdr>
    </w:div>
    <w:div w:id="1357003466">
      <w:bodyDiv w:val="1"/>
      <w:marLeft w:val="0"/>
      <w:marRight w:val="0"/>
      <w:marTop w:val="0"/>
      <w:marBottom w:val="0"/>
      <w:divBdr>
        <w:top w:val="none" w:sz="0" w:space="0" w:color="auto"/>
        <w:left w:val="none" w:sz="0" w:space="0" w:color="auto"/>
        <w:bottom w:val="none" w:sz="0" w:space="0" w:color="auto"/>
        <w:right w:val="none" w:sz="0" w:space="0" w:color="auto"/>
      </w:divBdr>
    </w:div>
    <w:div w:id="1450591906">
      <w:bodyDiv w:val="1"/>
      <w:marLeft w:val="0"/>
      <w:marRight w:val="0"/>
      <w:marTop w:val="0"/>
      <w:marBottom w:val="0"/>
      <w:divBdr>
        <w:top w:val="none" w:sz="0" w:space="0" w:color="auto"/>
        <w:left w:val="none" w:sz="0" w:space="0" w:color="auto"/>
        <w:bottom w:val="none" w:sz="0" w:space="0" w:color="auto"/>
        <w:right w:val="none" w:sz="0" w:space="0" w:color="auto"/>
      </w:divBdr>
    </w:div>
    <w:div w:id="184674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adford@idem.in.go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biz.in.gov/BOS/Home/Inde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in.gov/idoa/2464.htm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radford@idem.in.gov"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BEDFC-A296-4E94-A0BF-46C608BF4DEF}">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49</TotalTime>
  <Pages>4</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IDEM letterhead</vt:lpstr>
    </vt:vector>
  </TitlesOfParts>
  <Company>IDEM</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IDEM letterhead</dc:title>
  <dc:subject>Template</dc:subject>
  <dc:creator>omeza</dc:creator>
  <dc:description>DO NOT alter the template in any way or form.
DO NOT change fonts.
DO NOT modify and/or substitute the art.
For more detail visit: https://extranet.idem.in.gov/?section=tools&amp;page=letters</dc:description>
  <cp:lastModifiedBy>Radford, Monieka</cp:lastModifiedBy>
  <cp:revision>35</cp:revision>
  <cp:lastPrinted>2026-07-27T18:23:00Z</cp:lastPrinted>
  <dcterms:created xsi:type="dcterms:W3CDTF">2026-08-14T16:32:00Z</dcterms:created>
  <dcterms:modified xsi:type="dcterms:W3CDTF">2026-08-19T17:09:00Z</dcterms:modified>
</cp:coreProperties>
</file>